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F1" w:rsidRPr="000568F1" w:rsidRDefault="000568F1" w:rsidP="00F603B3">
      <w:pPr>
        <w:pStyle w:val="a8"/>
        <w:widowControl w:val="0"/>
        <w:numPr>
          <w:ilvl w:val="0"/>
          <w:numId w:val="19"/>
        </w:numPr>
        <w:tabs>
          <w:tab w:val="left" w:pos="949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</w:pPr>
      <w:r w:rsidRPr="000568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Аналитическая часть</w:t>
      </w:r>
    </w:p>
    <w:p w:rsidR="000568F1" w:rsidRPr="00E01ED9" w:rsidRDefault="000568F1" w:rsidP="000568F1">
      <w:pPr>
        <w:pStyle w:val="a8"/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Cs/>
          <w:iCs/>
          <w:color w:val="000000" w:themeColor="text1"/>
          <w:lang w:val="en-US" w:eastAsia="ru-RU"/>
        </w:rPr>
      </w:pPr>
    </w:p>
    <w:p w:rsidR="00591E52" w:rsidRPr="008D397E" w:rsidRDefault="00C768D5" w:rsidP="00591E52">
      <w:pPr>
        <w:pStyle w:val="a8"/>
        <w:widowControl w:val="0"/>
        <w:numPr>
          <w:ilvl w:val="0"/>
          <w:numId w:val="5"/>
        </w:num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</w:t>
      </w:r>
      <w:r w:rsidR="00591E52" w:rsidRPr="008D397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бразовательн</w:t>
      </w:r>
      <w:r w:rsidR="00737B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ая</w:t>
      </w:r>
      <w:r w:rsidR="00591E52" w:rsidRPr="008D397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деятельност</w:t>
      </w:r>
      <w:r w:rsidR="00737B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ь</w:t>
      </w:r>
    </w:p>
    <w:p w:rsidR="00DC33D2" w:rsidRPr="00DC33D2" w:rsidRDefault="00591E52" w:rsidP="00DC33D2">
      <w:pPr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B1D1A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EB1D1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.</w:t>
      </w:r>
      <w:r w:rsidRPr="00EB1D1A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EB1D1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.</w:t>
      </w:r>
      <w:r w:rsidRPr="00EB1D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Общая характеристика </w:t>
      </w:r>
      <w:r w:rsidRPr="00EB1D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МБДОУ</w:t>
      </w:r>
    </w:p>
    <w:p w:rsidR="00DC33D2" w:rsidRDefault="00DC33D2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Полное наименование учреждения: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Муниципальное бюджетное дошкольное образовательное учреждение «Центр развития ребенка – детский сад №</w:t>
      </w:r>
      <w:r w:rsidRPr="00E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49 «Аленький цветочек» города Невинномысска</w:t>
      </w:r>
    </w:p>
    <w:p w:rsidR="00DC33D2" w:rsidRDefault="00DC33D2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учреждения: МБДОУ №49 г. Невинномысска</w:t>
      </w:r>
    </w:p>
    <w:p w:rsidR="00DC33D2" w:rsidRDefault="00DC33D2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МБДОУ: Российская Федерация, Ставропольский край, город Невинномысск</w:t>
      </w:r>
    </w:p>
    <w:p w:rsidR="00DC33D2" w:rsidRDefault="00DC33D2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Фактический адрес: 357100, Ставропольский край, г. Невинномысск, </w:t>
      </w:r>
      <w:r w:rsidR="005E726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ул. Революционная</w:t>
      </w:r>
      <w:r w:rsidR="0038590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10-А</w:t>
      </w:r>
    </w:p>
    <w:p w:rsidR="0038590C" w:rsidRDefault="0038590C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Адрес электронной почты: </w:t>
      </w:r>
      <w:hyperlink r:id="rId8" w:history="1">
        <w:r w:rsidRPr="00C05B75">
          <w:rPr>
            <w:rStyle w:val="a9"/>
            <w:lang w:val="en-US"/>
          </w:rPr>
          <w:t>cveto</w:t>
        </w:r>
        <w:r w:rsidRPr="005213F0">
          <w:rPr>
            <w:rStyle w:val="a9"/>
          </w:rPr>
          <w:t>4</w:t>
        </w:r>
        <w:r w:rsidRPr="00C05B75">
          <w:rPr>
            <w:rStyle w:val="a9"/>
            <w:lang w:val="en-US"/>
          </w:rPr>
          <w:t>ek</w:t>
        </w:r>
        <w:r w:rsidRPr="005213F0">
          <w:rPr>
            <w:rStyle w:val="a9"/>
          </w:rPr>
          <w:t>49@</w:t>
        </w:r>
        <w:r w:rsidRPr="00C05B75">
          <w:rPr>
            <w:rStyle w:val="a9"/>
            <w:lang w:val="en-US"/>
          </w:rPr>
          <w:t>list</w:t>
        </w:r>
        <w:r w:rsidRPr="005213F0">
          <w:rPr>
            <w:rStyle w:val="a9"/>
          </w:rPr>
          <w:t>.</w:t>
        </w:r>
        <w:r w:rsidRPr="00C05B75">
          <w:rPr>
            <w:rStyle w:val="a9"/>
            <w:lang w:val="en-US"/>
          </w:rPr>
          <w:t>ru</w:t>
        </w:r>
      </w:hyperlink>
    </w:p>
    <w:p w:rsidR="0038590C" w:rsidRDefault="0038590C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Адрес сайта МБДОУ: </w:t>
      </w:r>
      <w:hyperlink r:id="rId9" w:history="1">
        <w:r w:rsidRPr="008923FC">
          <w:rPr>
            <w:rStyle w:val="a9"/>
            <w:rFonts w:ascii="Times New Roman" w:eastAsia="Lucida Sans Unicode" w:hAnsi="Times New Roman" w:cs="Times New Roman"/>
            <w:sz w:val="24"/>
            <w:szCs w:val="24"/>
            <w:lang w:bidi="en-US"/>
          </w:rPr>
          <w:t>http://ds49.nevinsk.ru/</w:t>
        </w:r>
      </w:hyperlink>
    </w:p>
    <w:p w:rsidR="0038590C" w:rsidRPr="0038590C" w:rsidRDefault="0038590C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4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ввода </w:t>
      </w:r>
      <w:r w:rsidRPr="00954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E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1980</w:t>
      </w:r>
    </w:p>
    <w:p w:rsidR="0038590C" w:rsidRPr="00E01ED9" w:rsidRDefault="0038590C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</w:p>
    <w:p w:rsidR="0038590C" w:rsidRDefault="0038590C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8590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МБДОУ является юридическим лицом, имеет самостоятельный баланс, счета, открываемые в соответствие с Бюджетным кодексом Российской Федерации, штампы, бланки со своим наименованием, имущество необходимое для осуществления своих функций. </w:t>
      </w:r>
    </w:p>
    <w:p w:rsidR="0038590C" w:rsidRDefault="0038590C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B1D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</w:t>
      </w:r>
      <w:r w:rsidRPr="00E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95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E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балансе учредителя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 </w:t>
      </w:r>
      <w:r w:rsidR="006E6F31">
        <w:rPr>
          <w:rFonts w:ascii="Times New Roman" w:eastAsia="Times New Roman" w:hAnsi="Times New Roman" w:cs="Times New Roman"/>
          <w:iCs/>
          <w:sz w:val="24"/>
          <w:szCs w:val="24"/>
        </w:rPr>
        <w:t>главы адми</w:t>
      </w:r>
      <w:r w:rsidR="00447DE7">
        <w:rPr>
          <w:rFonts w:ascii="Times New Roman" w:eastAsia="Times New Roman" w:hAnsi="Times New Roman" w:cs="Times New Roman"/>
          <w:iCs/>
          <w:sz w:val="24"/>
          <w:szCs w:val="24"/>
        </w:rPr>
        <w:t xml:space="preserve">нистрации города Невинномысска № </w:t>
      </w:r>
      <w:r w:rsidR="006E6F31">
        <w:rPr>
          <w:rFonts w:ascii="Times New Roman" w:eastAsia="Times New Roman" w:hAnsi="Times New Roman" w:cs="Times New Roman"/>
          <w:iCs/>
          <w:sz w:val="24"/>
          <w:szCs w:val="24"/>
        </w:rPr>
        <w:t>523 от 31.05.1994г.</w:t>
      </w:r>
    </w:p>
    <w:p w:rsidR="0038590C" w:rsidRPr="0038590C" w:rsidRDefault="0038590C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8590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Учредителем учреждения является муниципальное образование городской округ – город Невинномысск Ставропольского края, в лице управления образования администрации города Невинномысска Ставропольского края с 2013г. </w:t>
      </w:r>
    </w:p>
    <w:p w:rsidR="0038590C" w:rsidRPr="0038590C" w:rsidRDefault="0038590C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8590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Режим работы детского сада устанавливается Учредителем, исходя из потребностей семьи и возможностей бюджетного финансирования МБДОУ, и является следующим: </w:t>
      </w:r>
    </w:p>
    <w:p w:rsidR="0038590C" w:rsidRPr="0038590C" w:rsidRDefault="0038590C" w:rsidP="005B3496">
      <w:pPr>
        <w:pStyle w:val="a8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8590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пятидневная рабочая неделя; </w:t>
      </w:r>
    </w:p>
    <w:p w:rsidR="0038590C" w:rsidRPr="0038590C" w:rsidRDefault="0038590C" w:rsidP="005B3496">
      <w:pPr>
        <w:pStyle w:val="a8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8590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длительность рабочего дня 12 (двенадцать) часов, с 7.00 до 19.00 часов; </w:t>
      </w:r>
    </w:p>
    <w:p w:rsidR="0038590C" w:rsidRDefault="0038590C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8590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выходные: суббота, воскресенье и праздничные дни.</w:t>
      </w:r>
    </w:p>
    <w:p w:rsidR="005B3496" w:rsidRPr="00E01ED9" w:rsidRDefault="005B3496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</w:p>
    <w:p w:rsidR="0038590C" w:rsidRDefault="0038590C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8590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Мощность МБДОУ: плановая</w:t>
      </w:r>
      <w:r w:rsidR="007F229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– 231</w:t>
      </w:r>
      <w:r w:rsidR="00591E5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38590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фактическая</w:t>
      </w:r>
      <w:r w:rsidR="00591E5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– </w:t>
      </w:r>
      <w:r w:rsidR="00447DE7">
        <w:rPr>
          <w:rFonts w:ascii="Times New Roman" w:eastAsia="Lucida Sans Unicode" w:hAnsi="Times New Roman" w:cs="Times New Roman"/>
          <w:sz w:val="24"/>
          <w:szCs w:val="24"/>
          <w:lang w:bidi="en-US"/>
        </w:rPr>
        <w:t>239</w:t>
      </w:r>
      <w:r w:rsidR="008D1AA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  <w:r w:rsidR="007F188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8D1AA0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="008D1AA0" w:rsidRPr="00591E52">
        <w:rPr>
          <w:rFonts w:ascii="Times New Roman" w:eastAsia="Times New Roman" w:hAnsi="Times New Roman" w:cs="Times New Roman"/>
          <w:sz w:val="24"/>
          <w:szCs w:val="24"/>
        </w:rPr>
        <w:t>функционир</w:t>
      </w:r>
      <w:r w:rsidR="008D1AA0">
        <w:rPr>
          <w:rFonts w:ascii="Times New Roman" w:eastAsia="Times New Roman" w:hAnsi="Times New Roman" w:cs="Times New Roman"/>
          <w:sz w:val="24"/>
          <w:szCs w:val="24"/>
        </w:rPr>
        <w:t>ует</w:t>
      </w:r>
      <w:r w:rsidR="008D1AA0" w:rsidRPr="00591E52">
        <w:rPr>
          <w:rFonts w:ascii="Times New Roman" w:eastAsia="Times New Roman" w:hAnsi="Times New Roman" w:cs="Times New Roman"/>
          <w:sz w:val="24"/>
          <w:szCs w:val="24"/>
        </w:rPr>
        <w:t xml:space="preserve"> 11 групп</w:t>
      </w:r>
      <w:r w:rsidR="008D1AA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для детей</w:t>
      </w:r>
      <w:r w:rsidR="00591E5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в возрасте от 2</w:t>
      </w:r>
      <w:r w:rsidR="00BB4B9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-х лет </w:t>
      </w:r>
      <w:r w:rsidR="00591E5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до </w:t>
      </w:r>
      <w:r w:rsidR="00BB4B9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выпуска в школу</w:t>
      </w:r>
      <w:r w:rsidRPr="0038590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(</w:t>
      </w:r>
      <w:r w:rsidR="00591E5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сведения </w:t>
      </w:r>
      <w:r w:rsidRPr="0038590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на 31 мая 201</w:t>
      </w:r>
      <w:r w:rsidR="007F188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6</w:t>
      </w:r>
      <w:r w:rsidRPr="0038590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)</w:t>
      </w:r>
      <w:r w:rsidR="008D1AA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. </w:t>
      </w:r>
      <w:r w:rsidR="00591E52" w:rsidRPr="00591E5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МБДОУ укомплектовано детьми на </w:t>
      </w:r>
      <w:r w:rsidR="007F188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102,6%, </w:t>
      </w:r>
      <w:r w:rsidR="00591E52" w:rsidRPr="00591E5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соответствует нормативам наполняемости групп</w:t>
      </w:r>
      <w:r w:rsidR="00EE753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38590C" w:rsidRDefault="00D85EA2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591E52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отчислени</w:t>
      </w:r>
      <w:r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1E52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соответственно «</w:t>
      </w:r>
      <w:r w:rsidRPr="00186AB1">
        <w:rPr>
          <w:rFonts w:ascii="Times New Roman" w:eastAsia="Times New Roman" w:hAnsi="Times New Roman" w:cs="Times New Roman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дка о приёме и основании отчисления воспитанников», утверждённый Приказом </w:t>
      </w:r>
      <w:r w:rsidR="00EE753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МБДОУ </w:t>
      </w:r>
      <w:r>
        <w:rPr>
          <w:rFonts w:ascii="Times New Roman" w:eastAsia="Times New Roman" w:hAnsi="Times New Roman" w:cs="Times New Roman"/>
          <w:sz w:val="24"/>
          <w:szCs w:val="24"/>
        </w:rPr>
        <w:t>от 27.09.2013г</w:t>
      </w:r>
      <w:r w:rsidR="00EE753B">
        <w:rPr>
          <w:rFonts w:ascii="Times New Roman" w:eastAsia="Times New Roman" w:hAnsi="Times New Roman" w:cs="Times New Roman"/>
          <w:sz w:val="24"/>
          <w:szCs w:val="24"/>
        </w:rPr>
        <w:t xml:space="preserve"> № 109. </w:t>
      </w:r>
    </w:p>
    <w:p w:rsidR="00EE753B" w:rsidRPr="00E01ED9" w:rsidRDefault="00EE753B" w:rsidP="00D85E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8590C" w:rsidRPr="00776D4A" w:rsidRDefault="00776D4A" w:rsidP="00776D4A">
      <w:pPr>
        <w:pStyle w:val="a8"/>
        <w:numPr>
          <w:ilvl w:val="1"/>
          <w:numId w:val="19"/>
        </w:numPr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="00C768D5" w:rsidRPr="00776D4A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П</w:t>
      </w:r>
      <w:r w:rsidR="00D85EA2" w:rsidRPr="00776D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равоустанавливающи</w:t>
      </w:r>
      <w:r w:rsidR="00737B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="00D85EA2" w:rsidRPr="00776D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документ</w:t>
      </w:r>
      <w:r w:rsidR="00737B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</w:p>
    <w:p w:rsidR="00D85EA2" w:rsidRDefault="00D85EA2" w:rsidP="005B3496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D85EA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Лицензия на правоведения образовательной деятельности </w:t>
      </w:r>
      <w:r w:rsidR="00A530CB">
        <w:rPr>
          <w:rFonts w:ascii="Times New Roman" w:eastAsia="Times New Roman" w:hAnsi="Times New Roman" w:cs="Times New Roman"/>
          <w:sz w:val="24"/>
          <w:szCs w:val="24"/>
        </w:rPr>
        <w:t>№ 3237 от 15.10.2012</w:t>
      </w:r>
      <w:r w:rsidRPr="00D85EA2">
        <w:rPr>
          <w:rFonts w:ascii="Times New Roman" w:eastAsia="Times New Roman" w:hAnsi="Times New Roman" w:cs="Times New Roman"/>
          <w:sz w:val="24"/>
          <w:szCs w:val="24"/>
        </w:rPr>
        <w:t xml:space="preserve">, выдана Министерством образования Ставропольского края, </w:t>
      </w:r>
      <w:r w:rsidRPr="00D85EA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срок действия – бессрочно; </w:t>
      </w:r>
    </w:p>
    <w:p w:rsidR="00D85EA2" w:rsidRPr="00D85EA2" w:rsidRDefault="00D85EA2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  <w:lang w:bidi="en-US"/>
        </w:rPr>
      </w:pPr>
      <w:r w:rsidRPr="00EE753B">
        <w:rPr>
          <w:rFonts w:ascii="Times New Roman" w:eastAsia="Lucida Sans Unicode" w:hAnsi="Times New Roman" w:cs="Times New Roman"/>
          <w:sz w:val="24"/>
          <w:szCs w:val="24"/>
          <w:lang w:bidi="en-US"/>
        </w:rPr>
        <w:t>Свидетельство о внесении записи в Единый государс</w:t>
      </w:r>
      <w:r w:rsidR="00A530CB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твенный реестр юридических лиц </w:t>
      </w:r>
      <w:r>
        <w:rPr>
          <w:rFonts w:ascii="Times New Roman" w:eastAsia="Times New Roman" w:hAnsi="Times New Roman" w:cs="Times New Roman"/>
          <w:sz w:val="24"/>
          <w:szCs w:val="24"/>
        </w:rPr>
        <w:t>от  08. 06. 2000г</w:t>
      </w:r>
      <w:r w:rsidRPr="007129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294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с</w:t>
      </w:r>
      <w:r w:rsidRPr="00712946">
        <w:rPr>
          <w:rFonts w:ascii="Times New Roman" w:eastAsia="Times New Roman" w:hAnsi="Times New Roman" w:cs="Times New Roman"/>
          <w:sz w:val="24"/>
          <w:szCs w:val="24"/>
        </w:rPr>
        <w:t xml:space="preserve">ерия </w:t>
      </w:r>
      <w:r>
        <w:rPr>
          <w:rFonts w:ascii="Times New Roman" w:eastAsia="Times New Roman" w:hAnsi="Times New Roman" w:cs="Times New Roman"/>
          <w:sz w:val="24"/>
          <w:szCs w:val="24"/>
        </w:rPr>
        <w:t>26 № 001220086.</w:t>
      </w:r>
    </w:p>
    <w:p w:rsidR="00D85EA2" w:rsidRPr="00EE753B" w:rsidRDefault="00D85EA2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EE753B">
        <w:rPr>
          <w:rFonts w:ascii="Times New Roman" w:eastAsia="Lucida Sans Unicode" w:hAnsi="Times New Roman" w:cs="Times New Roman"/>
          <w:sz w:val="24"/>
          <w:szCs w:val="24"/>
          <w:lang w:bidi="en-US"/>
        </w:rPr>
        <w:t>Свидетельство о постановке на уч</w:t>
      </w:r>
      <w:r w:rsidR="00BF0303" w:rsidRPr="00EE753B">
        <w:rPr>
          <w:rFonts w:ascii="Times New Roman" w:eastAsia="Lucida Sans Unicode" w:hAnsi="Times New Roman" w:cs="Times New Roman"/>
          <w:sz w:val="24"/>
          <w:szCs w:val="24"/>
          <w:lang w:bidi="en-US"/>
        </w:rPr>
        <w:t>ет в налоговом органе</w:t>
      </w:r>
      <w:r w:rsidRPr="00EE753B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; </w:t>
      </w:r>
      <w:r w:rsidR="00BF0303" w:rsidRPr="00EE753B">
        <w:rPr>
          <w:rFonts w:ascii="Times New Roman" w:eastAsia="Times New Roman" w:hAnsi="Times New Roman" w:cs="Times New Roman"/>
          <w:sz w:val="24"/>
          <w:szCs w:val="24"/>
        </w:rPr>
        <w:t xml:space="preserve">от 01.12.2000г, серия 26 </w:t>
      </w:r>
      <w:r w:rsidR="00A530CB">
        <w:rPr>
          <w:rFonts w:ascii="Times New Roman" w:eastAsia="Times New Roman" w:hAnsi="Times New Roman" w:cs="Times New Roman"/>
          <w:sz w:val="24"/>
          <w:szCs w:val="24"/>
        </w:rPr>
        <w:br/>
      </w:r>
      <w:r w:rsidR="00BF0303" w:rsidRPr="00EE753B">
        <w:rPr>
          <w:rFonts w:ascii="Times New Roman" w:eastAsia="Times New Roman" w:hAnsi="Times New Roman" w:cs="Times New Roman"/>
          <w:sz w:val="24"/>
          <w:szCs w:val="24"/>
        </w:rPr>
        <w:t xml:space="preserve">№ 003777776 </w:t>
      </w:r>
    </w:p>
    <w:p w:rsidR="008D1AA0" w:rsidRPr="00D85EA2" w:rsidRDefault="008D1AA0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D85EA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Свидетельство о государственной регистрации права оперативного управления муниципальным имуществом;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 №1 от 15.01.2012. к договору оперативного управления имуществом от 28.12.2011 №185. (</w:t>
      </w:r>
      <w:r w:rsidRPr="00EB1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оперативного управления муниципальным 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меняются из-за доп. соглашений)</w:t>
      </w:r>
    </w:p>
    <w:p w:rsidR="008D1AA0" w:rsidRPr="00D85EA2" w:rsidRDefault="008D1AA0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D85EA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 xml:space="preserve">Свидетельство о государственной регистрации права безвозмездного пользования на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земельный участок: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17.01.2012 серия 26-АЗ №730610</w:t>
      </w:r>
    </w:p>
    <w:p w:rsidR="008D1AA0" w:rsidRPr="006E6F31" w:rsidRDefault="008D1AA0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F31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Санитарно-эпидемиологическое заключение на образовательную деятельность </w:t>
      </w:r>
      <w:r w:rsidR="007F188C">
        <w:rPr>
          <w:rFonts w:ascii="Times New Roman" w:eastAsia="Lucida Sans Unicode" w:hAnsi="Times New Roman" w:cs="Times New Roman"/>
          <w:sz w:val="24"/>
          <w:szCs w:val="24"/>
          <w:lang w:bidi="en-US"/>
        </w:rPr>
        <w:br/>
        <w:t>№</w:t>
      </w:r>
      <w:r w:rsidRPr="006E6F31">
        <w:rPr>
          <w:rFonts w:ascii="Times New Roman" w:eastAsia="Lucida Sans Unicode" w:hAnsi="Times New Roman" w:cs="Times New Roman"/>
          <w:sz w:val="24"/>
          <w:szCs w:val="24"/>
          <w:lang w:bidi="en-US"/>
        </w:rPr>
        <w:t>26.ГН.04.000.М.000</w:t>
      </w:r>
      <w:r w:rsidR="006E6F31" w:rsidRPr="006E6F31">
        <w:rPr>
          <w:rFonts w:ascii="Times New Roman" w:eastAsia="Lucida Sans Unicode" w:hAnsi="Times New Roman" w:cs="Times New Roman"/>
          <w:sz w:val="24"/>
          <w:szCs w:val="24"/>
          <w:lang w:bidi="en-US"/>
        </w:rPr>
        <w:t>386</w:t>
      </w:r>
      <w:r w:rsidRPr="006E6F31">
        <w:rPr>
          <w:rFonts w:ascii="Times New Roman" w:eastAsia="Lucida Sans Unicode" w:hAnsi="Times New Roman" w:cs="Times New Roman"/>
          <w:sz w:val="24"/>
          <w:szCs w:val="24"/>
          <w:lang w:bidi="en-US"/>
        </w:rPr>
        <w:t>.11.</w:t>
      </w:r>
      <w:r w:rsidR="006E6F31" w:rsidRPr="006E6F31">
        <w:rPr>
          <w:rFonts w:ascii="Times New Roman" w:eastAsia="Lucida Sans Unicode" w:hAnsi="Times New Roman" w:cs="Times New Roman"/>
          <w:sz w:val="24"/>
          <w:szCs w:val="24"/>
          <w:lang w:bidi="en-US"/>
        </w:rPr>
        <w:t>09</w:t>
      </w:r>
      <w:r w:rsidRPr="006E6F31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от </w:t>
      </w:r>
      <w:r w:rsidR="006E6F31" w:rsidRPr="006E6F31">
        <w:rPr>
          <w:rFonts w:ascii="Times New Roman" w:eastAsia="Lucida Sans Unicode" w:hAnsi="Times New Roman" w:cs="Times New Roman"/>
          <w:sz w:val="24"/>
          <w:szCs w:val="24"/>
          <w:lang w:bidi="en-US"/>
        </w:rPr>
        <w:t>11</w:t>
      </w:r>
      <w:r w:rsidRPr="006E6F31">
        <w:rPr>
          <w:rFonts w:ascii="Times New Roman" w:eastAsia="Lucida Sans Unicode" w:hAnsi="Times New Roman" w:cs="Times New Roman"/>
          <w:sz w:val="24"/>
          <w:szCs w:val="24"/>
          <w:lang w:bidi="en-US"/>
        </w:rPr>
        <w:t>.11.20</w:t>
      </w:r>
      <w:r w:rsidR="006E6F31" w:rsidRPr="006E6F31">
        <w:rPr>
          <w:rFonts w:ascii="Times New Roman" w:eastAsia="Lucida Sans Unicode" w:hAnsi="Times New Roman" w:cs="Times New Roman"/>
          <w:sz w:val="24"/>
          <w:szCs w:val="24"/>
          <w:lang w:bidi="en-US"/>
        </w:rPr>
        <w:t>09</w:t>
      </w:r>
      <w:r w:rsidRPr="006E6F31">
        <w:rPr>
          <w:rFonts w:ascii="Times New Roman" w:eastAsia="Lucida Sans Unicode" w:hAnsi="Times New Roman" w:cs="Times New Roman"/>
          <w:sz w:val="24"/>
          <w:szCs w:val="24"/>
          <w:lang w:bidi="en-US"/>
        </w:rPr>
        <w:t>г., в</w:t>
      </w:r>
      <w:r w:rsidRPr="006E6F31">
        <w:rPr>
          <w:rFonts w:ascii="Times New Roman" w:eastAsia="Times New Roman" w:hAnsi="Times New Roman" w:cs="Times New Roman"/>
          <w:sz w:val="24"/>
          <w:szCs w:val="24"/>
        </w:rPr>
        <w:t>ыдается на получение лицензии, на право ведения образовательной деятельности и сдается в лицензионный отдел.</w:t>
      </w:r>
    </w:p>
    <w:p w:rsidR="006E6F31" w:rsidRPr="006E6F31" w:rsidRDefault="006E6F31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6E6F31">
        <w:rPr>
          <w:rFonts w:ascii="Times New Roman" w:eastAsia="Times New Roman" w:hAnsi="Times New Roman" w:cs="Times New Roman"/>
          <w:sz w:val="24"/>
          <w:szCs w:val="24"/>
        </w:rPr>
        <w:t>Заключение о соблюдении на объекте соискателя лицензии требований пожарной безопасности №024687 от 02.11.2009г.</w:t>
      </w:r>
    </w:p>
    <w:p w:rsidR="00E01ED9" w:rsidRDefault="00D85EA2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EE753B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Устав дошкольного образовательного учреждения </w:t>
      </w:r>
      <w:r w:rsidRPr="00E01ED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от </w:t>
      </w:r>
      <w:r w:rsidR="00E01ED9" w:rsidRPr="00E01ED9">
        <w:rPr>
          <w:rFonts w:ascii="Times New Roman" w:eastAsia="Lucida Sans Unicode" w:hAnsi="Times New Roman" w:cs="Times New Roman"/>
          <w:sz w:val="24"/>
          <w:szCs w:val="24"/>
          <w:lang w:bidi="en-US"/>
        </w:rPr>
        <w:t>29.12.2015</w:t>
      </w:r>
      <w:r w:rsidRPr="00E01ED9">
        <w:rPr>
          <w:rFonts w:ascii="Times New Roman" w:eastAsia="Lucida Sans Unicode" w:hAnsi="Times New Roman" w:cs="Times New Roman"/>
          <w:sz w:val="24"/>
          <w:szCs w:val="24"/>
          <w:lang w:bidi="en-US"/>
        </w:rPr>
        <w:t>г.</w:t>
      </w:r>
      <w:r w:rsidRPr="007F188C">
        <w:rPr>
          <w:rFonts w:ascii="Times New Roman" w:eastAsia="Lucida Sans Unicode" w:hAnsi="Times New Roman" w:cs="Times New Roman"/>
          <w:color w:val="FF0000"/>
          <w:sz w:val="24"/>
          <w:szCs w:val="24"/>
          <w:lang w:bidi="en-US"/>
        </w:rPr>
        <w:t xml:space="preserve"> </w:t>
      </w:r>
    </w:p>
    <w:p w:rsidR="00D85EA2" w:rsidRPr="00EE753B" w:rsidRDefault="00D85EA2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EE753B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Локальные акты, определённые Уставом МБДОУ </w:t>
      </w:r>
    </w:p>
    <w:p w:rsidR="00D85EA2" w:rsidRPr="00D85EA2" w:rsidRDefault="00D85EA2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F33F7A" w:rsidRPr="00C768D5" w:rsidRDefault="00C768D5" w:rsidP="00E01ED9">
      <w:pPr>
        <w:pStyle w:val="a8"/>
        <w:numPr>
          <w:ilvl w:val="1"/>
          <w:numId w:val="18"/>
        </w:numPr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Pr="00C768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окументаци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 </w:t>
      </w:r>
      <w:r w:rsidR="00B04E2F" w:rsidRPr="00C768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регламентирующ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</w:t>
      </w:r>
      <w:r w:rsidR="00B04E2F" w:rsidRPr="00C768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деятельность МБДОУ</w:t>
      </w:r>
    </w:p>
    <w:p w:rsidR="00F33F7A" w:rsidRPr="00F33F7A" w:rsidRDefault="00F33F7A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33F7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МБДОУ №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49</w:t>
      </w:r>
      <w:r w:rsidRPr="00F33F7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г. Невинномысска осуществляет св</w:t>
      </w:r>
      <w:r w:rsidR="005B349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ою деятельность</w:t>
      </w:r>
      <w:r w:rsidR="001D118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</w:t>
      </w:r>
      <w:r w:rsidR="005B349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руководствуясь </w:t>
      </w:r>
      <w:r w:rsidRPr="00F33F7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Конституцией Российской Федерации, </w:t>
      </w:r>
      <w:r w:rsidR="007F188C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Российской Федерации от 29.12.2012 г. №273-ФЗ «Об образовании в Российской Федерации»</w:t>
      </w:r>
      <w:r w:rsidRPr="00F33F7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Законом Российской Федерации от 12 января 1996 года № 7-ФЗ «</w:t>
      </w:r>
      <w:r w:rsidR="00B04E2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 некоммерческих организациях» и </w:t>
      </w:r>
      <w:r w:rsidRPr="00F33F7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иными нормативными правовыми актами Российской Федерации, Ставропольского края, муниципальными правовыми</w:t>
      </w:r>
      <w:r w:rsidR="00C639C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актами</w:t>
      </w:r>
      <w:r w:rsidRPr="00F33F7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, города Невинномысска, распоряжениями Учредителя, правилами и нормами </w:t>
      </w:r>
      <w:r w:rsidR="008D1AA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по </w:t>
      </w:r>
      <w:r w:rsidRPr="00F33F7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охран</w:t>
      </w:r>
      <w:r w:rsidR="008D1AA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е</w:t>
      </w:r>
      <w:r w:rsidRPr="00F33F7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труда, техники безопасности и противопожарной защиты, государственными санитарно-эпидемиологическими правилами </w:t>
      </w:r>
      <w:r w:rsidR="00B04E2F" w:rsidRPr="00F33F7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и нормами</w:t>
      </w:r>
      <w:r w:rsidR="00B04E2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(Сан </w:t>
      </w:r>
      <w:proofErr w:type="spellStart"/>
      <w:r w:rsidR="00B04E2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ПиН</w:t>
      </w:r>
      <w:proofErr w:type="spellEnd"/>
      <w:r w:rsidR="00B04E2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2.4.1.3049-13)</w:t>
      </w:r>
      <w:r w:rsidRPr="00F33F7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Уставом, а также локальными актами МБ</w:t>
      </w:r>
      <w:r w:rsidR="00C639C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ДОУ.</w:t>
      </w:r>
    </w:p>
    <w:p w:rsidR="0049196A" w:rsidRDefault="0049196A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 учреждении проводится комплекс мероприятий по реализации програ</w:t>
      </w:r>
      <w:r w:rsidR="007F188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ммы развития МБДОУ на 2012-2015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гг</w:t>
      </w:r>
      <w:r w:rsidR="007F188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которая принята на заседании общего собрания протокол от 25.12.2012 №8, согласована с начальником управления образования администрации города Невинномысска, утверждена приказом заведующей от 27.12.2012</w:t>
      </w:r>
      <w:r w:rsidR="00E01E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г</w:t>
      </w:r>
      <w:r w:rsidR="007F188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№162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  <w:r w:rsidR="00E01E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7F188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Изменения и дополнения приняты на заседании общего собрания протокол от 10.12.2015 №2. Утверждены приказом заведующей от 11.12.2015 №219.</w:t>
      </w:r>
    </w:p>
    <w:p w:rsidR="00E01ED9" w:rsidRPr="00E01ED9" w:rsidRDefault="00E01ED9" w:rsidP="00E01ED9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D9">
        <w:rPr>
          <w:rFonts w:ascii="Times New Roman" w:eastAsia="Calibri" w:hAnsi="Times New Roman" w:cs="Times New Roman"/>
          <w:sz w:val="24"/>
          <w:szCs w:val="24"/>
        </w:rPr>
        <w:t xml:space="preserve">В МБДОУ №49 г. Невинномысска реализуется основная образовательная программа дошкольного образования МБДОУ №49 г. Невинномысска,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которая </w:t>
      </w:r>
      <w:r w:rsidRPr="00E01ED9">
        <w:rPr>
          <w:rFonts w:ascii="Times New Roman" w:eastAsia="Calibri" w:hAnsi="Times New Roman" w:cs="Times New Roman"/>
          <w:sz w:val="24"/>
          <w:szCs w:val="24"/>
        </w:rPr>
        <w:t>разработана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токол от 20 мая 2015 г. № 2/15). </w:t>
      </w:r>
      <w:r w:rsidRPr="00E01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на педагогическом совете от 26.08.2015г. №1, утверждена приказом заведующей от 27.08.2015 № 153</w:t>
      </w:r>
    </w:p>
    <w:p w:rsidR="00E01ED9" w:rsidRPr="00E01ED9" w:rsidRDefault="00E01ED9" w:rsidP="00E01ED9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D9">
        <w:rPr>
          <w:rFonts w:ascii="Times New Roman" w:eastAsia="Calibri" w:hAnsi="Times New Roman" w:cs="Times New Roman"/>
          <w:sz w:val="24"/>
          <w:szCs w:val="24"/>
        </w:rPr>
        <w:t>Программа имеет три основных раздела: целевой, содержательный, организационный, в каждом из которых отражается обязательная часть и часть, формируемая участника образовательных отношений. Также имеется раздел «Содержание образовательной деятельности по профессиональной коррекции нарушений развития детей», котором отражена работа по обеспечению коррекции нарушений развития речи детей комбинированных групп МБДОУ.</w:t>
      </w:r>
    </w:p>
    <w:p w:rsidR="008D1AA0" w:rsidRPr="008D1AA0" w:rsidRDefault="008D1AA0" w:rsidP="005B349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разностороннее развитие детей в возр</w:t>
      </w:r>
      <w:r w:rsid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 от 1 года </w:t>
      </w:r>
      <w:r w:rsidR="00447D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8D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 в школу</w:t>
      </w:r>
      <w:r w:rsidRPr="008D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возрастных и индивидуальных особенностей по основным направл</w:t>
      </w:r>
      <w:r w:rsidR="00E01ED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 – физическому, социально-коммуникативному</w:t>
      </w:r>
      <w:r w:rsidRPr="008D1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познавательно</w:t>
      </w:r>
      <w:r w:rsidR="00E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му, </w:t>
      </w:r>
      <w:r w:rsidRPr="008D1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речевому</w:t>
      </w:r>
      <w:r w:rsidR="00E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художественно-эстетическому, а </w:t>
      </w:r>
      <w:r w:rsidR="00E01ED9" w:rsidRPr="008D1A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8D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достижение воспитанниками физической и психологической готовности к школе, и является программным документом. </w:t>
      </w:r>
    </w:p>
    <w:p w:rsidR="000C737B" w:rsidRDefault="000C737B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33F7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Годов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ой план работы</w:t>
      </w:r>
      <w:r w:rsidR="00E01E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учреждения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составляется ежегодно на основе анализа работы за прошедший учебный год и определяет основные задачи совершенствования работы на новый учебный год.</w:t>
      </w:r>
    </w:p>
    <w:p w:rsidR="000C737B" w:rsidRDefault="000C737B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Включает следующие разделы:</w:t>
      </w:r>
    </w:p>
    <w:p w:rsidR="000C737B" w:rsidRDefault="000C737B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-работа с педагогическими кадрами</w:t>
      </w:r>
    </w:p>
    <w:p w:rsidR="000C737B" w:rsidRDefault="00232F0D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</w:t>
      </w:r>
      <w:r w:rsidR="000C737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организационно-педагогическая работа</w:t>
      </w:r>
    </w:p>
    <w:p w:rsidR="000C737B" w:rsidRDefault="000C737B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-сотрудничество с семьей</w:t>
      </w:r>
    </w:p>
    <w:p w:rsidR="000C737B" w:rsidRPr="00F33F7A" w:rsidRDefault="000C737B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>-административно-хозяйственная работа</w:t>
      </w:r>
    </w:p>
    <w:p w:rsidR="000C737B" w:rsidRPr="00381EFE" w:rsidRDefault="000C737B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7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Для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предоставления </w:t>
      </w:r>
      <w:r w:rsidRPr="000C737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дополнительных образовательных услуг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осуществляется кружковая/студийная работа</w:t>
      </w:r>
      <w:r w:rsidR="00E01ED9" w:rsidRPr="00E01E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E01E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на платной основе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 В</w:t>
      </w:r>
      <w:r w:rsidRPr="0038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функциональными обязанностями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Pr="0038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яют</w:t>
      </w:r>
      <w:r w:rsidR="00E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</w:t>
      </w:r>
      <w:r w:rsidRPr="0038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 w:rsidR="00E01E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81E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737B" w:rsidRPr="00381EFE" w:rsidRDefault="000C737B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рабочая программа кружка/студии</w:t>
      </w:r>
    </w:p>
    <w:p w:rsidR="000C737B" w:rsidRDefault="000C737B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F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табель посещаемости детей,</w:t>
      </w:r>
    </w:p>
    <w:p w:rsidR="000C737B" w:rsidRDefault="000C737B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</w:t>
      </w:r>
      <w:r w:rsidRPr="00B6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6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6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общеобразовательной программы МБДОУ, </w:t>
      </w:r>
      <w:r w:rsidR="0052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 ФГОС ДО.</w:t>
      </w:r>
    </w:p>
    <w:p w:rsidR="000C737B" w:rsidRDefault="000C737B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0A4">
        <w:rPr>
          <w:rFonts w:ascii="Times New Roman" w:eastAsia="Times New Roman" w:hAnsi="Times New Roman" w:cs="Times New Roman"/>
          <w:sz w:val="24"/>
          <w:szCs w:val="24"/>
        </w:rPr>
        <w:t>Порядок приема воспитанников на обучение по дополнительным 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утверждён Приказом руководителя Учреждения </w:t>
      </w:r>
      <w:r w:rsidR="00447DE7" w:rsidRPr="00BB4B95">
        <w:rPr>
          <w:rFonts w:ascii="Times New Roman" w:eastAsia="Times New Roman" w:hAnsi="Times New Roman" w:cs="Times New Roman"/>
          <w:sz w:val="24"/>
          <w:szCs w:val="24"/>
        </w:rPr>
        <w:t>от 30.09.2015 г. № 178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6D4A" w:rsidRDefault="00776D4A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F33F7A" w:rsidRPr="00F33F7A" w:rsidRDefault="008866B7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МБДОУ №49</w:t>
      </w:r>
      <w:r w:rsidR="00F33F7A" w:rsidRPr="00F33F7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г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. </w:t>
      </w:r>
      <w:r w:rsidR="00F33F7A" w:rsidRPr="00F33F7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Невинномысска функционирует в соответствии с нормативными документами в сфере образования Российской Федерации. </w:t>
      </w:r>
    </w:p>
    <w:p w:rsidR="00951C90" w:rsidRDefault="00951C90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951C90" w:rsidRPr="00186AB1" w:rsidRDefault="00951C90" w:rsidP="00951C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6AB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C768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186A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истем</w:t>
      </w:r>
      <w:r w:rsidR="00C768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186A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управления </w:t>
      </w:r>
      <w:r w:rsidRPr="00186A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МБДОУ</w:t>
      </w:r>
    </w:p>
    <w:p w:rsidR="000C311E" w:rsidRPr="004706CE" w:rsidRDefault="000C311E" w:rsidP="00020568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86AB1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Нормативно-правовое обеспечение управления МБДОУ осуществляется </w:t>
      </w:r>
      <w:r w:rsidRPr="004706C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в соответствии с Законом Российской Федерации «Об образовании», а так же следующими локальными документами: </w:t>
      </w:r>
    </w:p>
    <w:p w:rsidR="000C311E" w:rsidRPr="004706CE" w:rsidRDefault="000C311E" w:rsidP="00020568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706C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Договором между МБДОУ №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49</w:t>
      </w:r>
      <w:r w:rsidRPr="004706C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г. Невинномысска и родителями. </w:t>
      </w:r>
    </w:p>
    <w:p w:rsidR="000C311E" w:rsidRPr="004706CE" w:rsidRDefault="000C311E" w:rsidP="005B3496">
      <w:pPr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706C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Трудовыми договорами между администрацией и работниками. </w:t>
      </w:r>
    </w:p>
    <w:p w:rsidR="000C311E" w:rsidRPr="004706CE" w:rsidRDefault="000C311E" w:rsidP="005B3496">
      <w:pPr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706C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Коллективным договором между администрацией и профсоюзным комитетом. </w:t>
      </w:r>
    </w:p>
    <w:p w:rsidR="004706CE" w:rsidRPr="00D67B66" w:rsidRDefault="004706CE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B050"/>
          <w:sz w:val="24"/>
          <w:szCs w:val="24"/>
          <w:lang w:bidi="en-US"/>
        </w:rPr>
      </w:pPr>
    </w:p>
    <w:p w:rsidR="00B871AD" w:rsidRPr="00B871AD" w:rsidRDefault="000C311E" w:rsidP="00B871AD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706C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Управление </w:t>
      </w:r>
      <w:r w:rsidR="00E01E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учреждением</w:t>
      </w:r>
      <w:r w:rsidRPr="004706C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осуществляется в соответствии с законом </w:t>
      </w:r>
      <w:r w:rsidR="00E01ED9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Российской Федерации от 29.12.2012 г. №273-ФЗ «Об образовании в Российской Федерации»</w:t>
      </w:r>
      <w:r w:rsidRPr="004706C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на основе принципов единоначалия и самоуправления. Руководство деятельностью МБДОУ осуществляется заведующей МБДОУ, которая назначается на должность и освобождается от должности Учредителем. Заведующая осуществляет непосредственное руководство детским садом и несет ответственнос</w:t>
      </w:r>
      <w:r w:rsidR="00B871A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ть за деятельность учреждения. </w:t>
      </w:r>
    </w:p>
    <w:p w:rsidR="00951C90" w:rsidRPr="00186AB1" w:rsidRDefault="00951C90" w:rsidP="005B3496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B1">
        <w:rPr>
          <w:rFonts w:ascii="Times New Roman" w:eastAsia="Times New Roman" w:hAnsi="Times New Roman" w:cs="Times New Roman"/>
          <w:sz w:val="24"/>
          <w:szCs w:val="24"/>
        </w:rPr>
        <w:t>Заведующ</w:t>
      </w:r>
      <w:r w:rsidR="001D1182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86AB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общее руководство по оптимизации деятельностиуправленческого аппарата МБДОУ на основе плана работы, обеспечивает регулирование и коррекцию по всем направлениям деятельности.</w:t>
      </w:r>
    </w:p>
    <w:p w:rsidR="00951C90" w:rsidRPr="00186AB1" w:rsidRDefault="00951C90" w:rsidP="005B3496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B1">
        <w:rPr>
          <w:rFonts w:ascii="Times New Roman" w:eastAsia="Times New Roman" w:hAnsi="Times New Roman" w:cs="Times New Roman"/>
          <w:sz w:val="24"/>
          <w:szCs w:val="24"/>
        </w:rPr>
        <w:t>Заместитель заведующей, старший воспитатель вместе с заведующим выделяет ближайшие и перспективные цели по развитию форм, методов и средств содержания учебно-воспитательного процесса и их соответствию требования</w:t>
      </w:r>
      <w:r w:rsidR="00D67B66" w:rsidRPr="00186AB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86AB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стандарта. Планирует организацию всей методической работы.</w:t>
      </w:r>
    </w:p>
    <w:p w:rsidR="00951C90" w:rsidRPr="00186AB1" w:rsidRDefault="00951C90" w:rsidP="0000123B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B1">
        <w:rPr>
          <w:rFonts w:ascii="Times New Roman" w:eastAsia="Times New Roman" w:hAnsi="Times New Roman" w:cs="Times New Roman"/>
          <w:sz w:val="24"/>
          <w:szCs w:val="24"/>
        </w:rPr>
        <w:t>Старшая медсестра отвечает за проведение медицинской и коррекционно-оздоровительной работы в учреждении.</w:t>
      </w:r>
    </w:p>
    <w:p w:rsidR="00951C90" w:rsidRPr="00186AB1" w:rsidRDefault="00951C90" w:rsidP="0000123B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86AB1">
        <w:rPr>
          <w:rFonts w:ascii="Times New Roman" w:eastAsia="Times New Roman" w:hAnsi="Times New Roman" w:cs="Times New Roman"/>
          <w:sz w:val="24"/>
          <w:szCs w:val="24"/>
        </w:rPr>
        <w:t>Завхоз осуществляет хозяйственную и административную деятельность в учреждении.</w:t>
      </w:r>
    </w:p>
    <w:p w:rsidR="004706CE" w:rsidRPr="004706CE" w:rsidRDefault="004706CE" w:rsidP="0000123B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706C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Формами самоуправления МБДОУ, обеспечивающими государственно-общественный характер управления, являются: </w:t>
      </w:r>
    </w:p>
    <w:p w:rsidR="004706CE" w:rsidRPr="008B4847" w:rsidRDefault="004706CE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B484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- Общее собрание коллектива МБДОУ; </w:t>
      </w:r>
    </w:p>
    <w:p w:rsidR="004706CE" w:rsidRPr="008B4847" w:rsidRDefault="004706CE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B484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- Педагогический Совет МБДОУ. </w:t>
      </w:r>
    </w:p>
    <w:p w:rsidR="004706CE" w:rsidRPr="008B4847" w:rsidRDefault="007F229D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8B484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- Управляющий совет </w:t>
      </w:r>
      <w:r w:rsidR="00951C90" w:rsidRPr="008B4847">
        <w:rPr>
          <w:rFonts w:ascii="Times New Roman" w:eastAsia="Lucida Sans Unicode" w:hAnsi="Times New Roman" w:cs="Times New Roman"/>
          <w:sz w:val="24"/>
          <w:szCs w:val="24"/>
          <w:lang w:bidi="en-US"/>
        </w:rPr>
        <w:t>МБДОУ.</w:t>
      </w:r>
    </w:p>
    <w:p w:rsidR="004706CE" w:rsidRPr="008B4847" w:rsidRDefault="004706CE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4706CE" w:rsidRPr="004706CE" w:rsidRDefault="004706CE" w:rsidP="005B349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706C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Таким образом, в </w:t>
      </w:r>
      <w:r w:rsidR="00776D4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МБ</w:t>
      </w:r>
      <w:r w:rsidRPr="004706C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ДОУ реализуется возможность участия в управлении детским садом всех участников образовательного процесса. </w:t>
      </w:r>
    </w:p>
    <w:p w:rsidR="005960F0" w:rsidRDefault="005960F0" w:rsidP="00596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DCF" w:rsidRDefault="00A01DCF" w:rsidP="00596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DCF" w:rsidRDefault="00A01DCF" w:rsidP="00596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DCF" w:rsidRDefault="00A01DCF" w:rsidP="00596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960F0" w:rsidRPr="00C768D5" w:rsidRDefault="005960F0" w:rsidP="00C768D5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768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Кадровое обеспечение</w:t>
      </w:r>
    </w:p>
    <w:p w:rsidR="005960F0" w:rsidRDefault="005960F0" w:rsidP="007B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№ 49 г. Невинномысска сложился стабильный коллектив</w:t>
      </w:r>
      <w:r w:rsidR="00C768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0F0" w:rsidRPr="008B4847" w:rsidRDefault="005960F0" w:rsidP="007B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01ED9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</w:t>
      </w:r>
      <w:r w:rsidR="006F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учреждении общее количество педагогических</w:t>
      </w:r>
      <w:r w:rsidR="007F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847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работников </w:t>
      </w:r>
      <w:r w:rsidR="008B50A4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22 </w:t>
      </w:r>
      <w:r w:rsidRPr="008B4847">
        <w:rPr>
          <w:rFonts w:ascii="Times New Roman" w:eastAsia="Times New Roman" w:hAnsi="Times New Roman" w:cs="Times New Roman"/>
          <w:iCs/>
          <w:sz w:val="24"/>
          <w:szCs w:val="24"/>
        </w:rPr>
        <w:t xml:space="preserve">чел. (100%) </w:t>
      </w: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администрации), из них:</w:t>
      </w:r>
    </w:p>
    <w:p w:rsidR="005960F0" w:rsidRPr="008B4847" w:rsidRDefault="005960F0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- 1</w:t>
      </w:r>
    </w:p>
    <w:p w:rsidR="005960F0" w:rsidRPr="008B4847" w:rsidRDefault="005960F0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- </w:t>
      </w:r>
      <w:r w:rsidR="008B50A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5960F0" w:rsidRPr="002D15B2" w:rsidRDefault="005960F0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– 1</w:t>
      </w:r>
    </w:p>
    <w:p w:rsidR="005960F0" w:rsidRPr="002D15B2" w:rsidRDefault="005960F0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– 1</w:t>
      </w:r>
    </w:p>
    <w:p w:rsidR="005960F0" w:rsidRDefault="005960F0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– 1</w:t>
      </w:r>
    </w:p>
    <w:p w:rsidR="005960F0" w:rsidRDefault="005960F0" w:rsidP="007B7A28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Заведующая МБДОУ №49 г. Невинномысска Ирина Александровна Козырева</w:t>
      </w:r>
    </w:p>
    <w:p w:rsidR="005960F0" w:rsidRDefault="005960F0" w:rsidP="007B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Заместитель заведующей </w:t>
      </w:r>
      <w:r w:rsidR="007F229D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УВР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Тишина Светлана Сергеевна</w:t>
      </w:r>
    </w:p>
    <w:p w:rsidR="007B7A28" w:rsidRDefault="007B7A28" w:rsidP="007B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F0" w:rsidRPr="007B7A28" w:rsidRDefault="005960F0" w:rsidP="007B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педагогических работников:</w:t>
      </w:r>
    </w:p>
    <w:p w:rsidR="005960F0" w:rsidRPr="008B4847" w:rsidRDefault="005960F0" w:rsidP="005B3496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имеющих высшее образование</w:t>
      </w:r>
      <w:r w:rsidR="008B4847"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B4847" w:rsidRPr="008B4847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8B50A4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8B4847" w:rsidRPr="008B4847">
        <w:rPr>
          <w:rFonts w:ascii="Times New Roman" w:eastAsia="Times New Roman" w:hAnsi="Times New Roman" w:cs="Times New Roman"/>
          <w:iCs/>
          <w:sz w:val="24"/>
          <w:szCs w:val="24"/>
        </w:rPr>
        <w:t xml:space="preserve"> человек</w:t>
      </w:r>
      <w:r w:rsidRPr="008B4847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6F59E6" w:rsidRPr="008B4847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8B50A4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Pr="008B4847">
        <w:rPr>
          <w:rFonts w:ascii="Times New Roman" w:eastAsia="Times New Roman" w:hAnsi="Times New Roman" w:cs="Times New Roman"/>
          <w:iCs/>
          <w:sz w:val="24"/>
          <w:szCs w:val="24"/>
        </w:rPr>
        <w:t>%)</w:t>
      </w:r>
    </w:p>
    <w:p w:rsidR="005960F0" w:rsidRPr="008B4847" w:rsidRDefault="005960F0" w:rsidP="005B3496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имеющих среднее специальное образование -</w:t>
      </w:r>
      <w:r w:rsidR="006F59E6" w:rsidRPr="008B484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50A4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8B484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4847" w:rsidRPr="008B4847">
        <w:rPr>
          <w:rFonts w:ascii="Times New Roman" w:eastAsia="Times New Roman" w:hAnsi="Times New Roman" w:cs="Times New Roman"/>
          <w:iCs/>
          <w:sz w:val="24"/>
          <w:szCs w:val="24"/>
        </w:rPr>
        <w:t>человек (32</w:t>
      </w:r>
      <w:r w:rsidRPr="008B4847">
        <w:rPr>
          <w:rFonts w:ascii="Times New Roman" w:eastAsia="Times New Roman" w:hAnsi="Times New Roman" w:cs="Times New Roman"/>
          <w:iCs/>
          <w:sz w:val="24"/>
          <w:szCs w:val="24"/>
        </w:rPr>
        <w:t>%)</w:t>
      </w:r>
    </w:p>
    <w:p w:rsidR="005960F0" w:rsidRPr="007B7A28" w:rsidRDefault="007F229D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60F0" w:rsidRPr="007B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847" w:rsidRPr="007B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</w:t>
      </w:r>
      <w:r w:rsidR="008B50A4">
        <w:rPr>
          <w:rFonts w:ascii="Times New Roman" w:eastAsia="Times New Roman" w:hAnsi="Times New Roman" w:cs="Times New Roman"/>
          <w:sz w:val="24"/>
          <w:szCs w:val="24"/>
          <w:lang w:eastAsia="ru-RU"/>
        </w:rPr>
        <w:t>(9</w:t>
      </w:r>
      <w:r w:rsid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8B4847" w:rsidRPr="007B7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</w:t>
      </w:r>
      <w:r w:rsidR="005960F0" w:rsidRPr="007B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высшего профессионального образования.</w:t>
      </w:r>
    </w:p>
    <w:p w:rsidR="005960F0" w:rsidRPr="005213F0" w:rsidRDefault="005960F0" w:rsidP="007B7A28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13F0">
        <w:rPr>
          <w:rFonts w:ascii="Times New Roman" w:eastAsia="Times New Roman" w:hAnsi="Times New Roman" w:cs="Times New Roman"/>
          <w:iCs/>
          <w:sz w:val="24"/>
          <w:szCs w:val="24"/>
        </w:rPr>
        <w:t>Заведующая имеет высшее педагогическое образование.</w:t>
      </w:r>
    </w:p>
    <w:p w:rsidR="005960F0" w:rsidRPr="005213F0" w:rsidRDefault="005960F0" w:rsidP="007B7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13F0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Заместитель заведующей </w:t>
      </w:r>
      <w:r w:rsidR="008B484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УВР </w:t>
      </w:r>
      <w:r w:rsidRPr="005213F0">
        <w:rPr>
          <w:rFonts w:ascii="Times New Roman" w:eastAsia="Times New Roman" w:hAnsi="Times New Roman" w:cs="Times New Roman"/>
          <w:iCs/>
          <w:sz w:val="24"/>
          <w:szCs w:val="24"/>
        </w:rPr>
        <w:t>имеет вы</w:t>
      </w:r>
      <w:r w:rsidR="005213F0">
        <w:rPr>
          <w:rFonts w:ascii="Times New Roman" w:eastAsia="Times New Roman" w:hAnsi="Times New Roman" w:cs="Times New Roman"/>
          <w:iCs/>
          <w:sz w:val="24"/>
          <w:szCs w:val="24"/>
        </w:rPr>
        <w:t>сшее педагогическое образование</w:t>
      </w:r>
      <w:r w:rsidR="008B484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960F0" w:rsidRPr="005213F0" w:rsidRDefault="005960F0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960F0" w:rsidRPr="007B7A28" w:rsidRDefault="007B7A28" w:rsidP="007B7A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5960F0" w:rsidRPr="007B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с:</w:t>
      </w:r>
    </w:p>
    <w:p w:rsidR="005960F0" w:rsidRPr="007B7A28" w:rsidRDefault="005960F0" w:rsidP="005B3496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высшей квалификационной категорией - </w:t>
      </w:r>
      <w:r w:rsidR="006F59E6" w:rsidRPr="007B7A28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7B7A28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8B4847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8B50A4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7B7A28">
        <w:rPr>
          <w:rFonts w:ascii="Times New Roman" w:eastAsia="Times New Roman" w:hAnsi="Times New Roman" w:cs="Times New Roman"/>
          <w:iCs/>
          <w:sz w:val="24"/>
          <w:szCs w:val="24"/>
        </w:rPr>
        <w:t>%)</w:t>
      </w:r>
    </w:p>
    <w:p w:rsidR="005960F0" w:rsidRPr="007B7A28" w:rsidRDefault="005960F0" w:rsidP="005B3496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первой квалификационной категорией - </w:t>
      </w:r>
      <w:r w:rsidR="008B50A4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7B7A28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8B4847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8B50A4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7B7A28">
        <w:rPr>
          <w:rFonts w:ascii="Times New Roman" w:eastAsia="Times New Roman" w:hAnsi="Times New Roman" w:cs="Times New Roman"/>
          <w:iCs/>
          <w:sz w:val="24"/>
          <w:szCs w:val="24"/>
        </w:rPr>
        <w:t>%)</w:t>
      </w:r>
    </w:p>
    <w:p w:rsidR="005960F0" w:rsidRPr="008B4847" w:rsidRDefault="005960F0" w:rsidP="005B3496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59E6"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занимаемой должности</w:t>
      </w:r>
      <w:r w:rsidRPr="008B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B50A4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8B4847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8B50A4">
        <w:rPr>
          <w:rFonts w:ascii="Times New Roman" w:eastAsia="Times New Roman" w:hAnsi="Times New Roman" w:cs="Times New Roman"/>
          <w:iCs/>
          <w:sz w:val="24"/>
          <w:szCs w:val="24"/>
        </w:rPr>
        <w:t>27</w:t>
      </w:r>
      <w:r w:rsidRPr="008B4847">
        <w:rPr>
          <w:rFonts w:ascii="Times New Roman" w:eastAsia="Times New Roman" w:hAnsi="Times New Roman" w:cs="Times New Roman"/>
          <w:iCs/>
          <w:sz w:val="24"/>
          <w:szCs w:val="24"/>
        </w:rPr>
        <w:t>%)</w:t>
      </w:r>
    </w:p>
    <w:p w:rsidR="005960F0" w:rsidRPr="007B7A28" w:rsidRDefault="005960F0" w:rsidP="005B3496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имеющих квалификационной категории - </w:t>
      </w:r>
      <w:r w:rsidR="008B50A4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7B7A28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8B50A4">
        <w:rPr>
          <w:rFonts w:ascii="Times New Roman" w:eastAsia="Times New Roman" w:hAnsi="Times New Roman" w:cs="Times New Roman"/>
          <w:iCs/>
          <w:sz w:val="24"/>
          <w:szCs w:val="24"/>
        </w:rPr>
        <w:t>14</w:t>
      </w:r>
      <w:r w:rsidRPr="007B7A28">
        <w:rPr>
          <w:rFonts w:ascii="Times New Roman" w:eastAsia="Times New Roman" w:hAnsi="Times New Roman" w:cs="Times New Roman"/>
          <w:iCs/>
          <w:sz w:val="24"/>
          <w:szCs w:val="24"/>
        </w:rPr>
        <w:t>%)</w:t>
      </w:r>
      <w:r w:rsidR="00020568">
        <w:rPr>
          <w:rFonts w:ascii="Times New Roman" w:eastAsia="Times New Roman" w:hAnsi="Times New Roman" w:cs="Times New Roman"/>
          <w:iCs/>
          <w:sz w:val="24"/>
          <w:szCs w:val="24"/>
        </w:rPr>
        <w:t xml:space="preserve"> стаж работы менее 2-х лет</w:t>
      </w:r>
    </w:p>
    <w:p w:rsidR="005960F0" w:rsidRPr="005213F0" w:rsidRDefault="005960F0" w:rsidP="007B7A28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13F0">
        <w:rPr>
          <w:rFonts w:ascii="Times New Roman" w:eastAsia="Times New Roman" w:hAnsi="Times New Roman" w:cs="Times New Roman"/>
          <w:iCs/>
          <w:sz w:val="24"/>
          <w:szCs w:val="24"/>
        </w:rPr>
        <w:t>Заведующая – соответствие занимаем</w:t>
      </w:r>
      <w:r w:rsidR="00B871AD" w:rsidRPr="005213F0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5213F0">
        <w:rPr>
          <w:rFonts w:ascii="Times New Roman" w:eastAsia="Times New Roman" w:hAnsi="Times New Roman" w:cs="Times New Roman"/>
          <w:iCs/>
          <w:sz w:val="24"/>
          <w:szCs w:val="24"/>
        </w:rPr>
        <w:t>й должности,</w:t>
      </w:r>
    </w:p>
    <w:p w:rsidR="005960F0" w:rsidRPr="005213F0" w:rsidRDefault="008B4847" w:rsidP="007B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F0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Заместитель заведующей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 УВР</w:t>
      </w:r>
      <w:r w:rsidRPr="005213F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960F0" w:rsidRPr="005213F0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="005213F0" w:rsidRPr="005213F0">
        <w:rPr>
          <w:rFonts w:ascii="Times New Roman" w:eastAsia="Times New Roman" w:hAnsi="Times New Roman" w:cs="Times New Roman"/>
          <w:iCs/>
          <w:sz w:val="24"/>
          <w:szCs w:val="24"/>
        </w:rPr>
        <w:t>соответствие занимаемой должности.</w:t>
      </w:r>
    </w:p>
    <w:p w:rsidR="005960F0" w:rsidRPr="005213F0" w:rsidRDefault="005960F0" w:rsidP="005B3496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:rsidR="005960F0" w:rsidRPr="007B7A28" w:rsidRDefault="005960F0" w:rsidP="007B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составляет:</w:t>
      </w:r>
    </w:p>
    <w:p w:rsidR="008B50A4" w:rsidRDefault="008B50A4" w:rsidP="005B349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Менее 2-х лет – 3 (14%)</w:t>
      </w:r>
    </w:p>
    <w:p w:rsidR="008B50A4" w:rsidRDefault="008B50A4" w:rsidP="005B349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От 2 до 5 лет – 1 (5%)</w:t>
      </w:r>
    </w:p>
    <w:p w:rsidR="008B50A4" w:rsidRDefault="008B50A4" w:rsidP="005B349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От 5 до 10 лет- 5 (23%)</w:t>
      </w:r>
    </w:p>
    <w:p w:rsidR="008B50A4" w:rsidRDefault="008B50A4" w:rsidP="005B349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От 10 до 20 лет – 4 (18%)</w:t>
      </w:r>
    </w:p>
    <w:p w:rsidR="008B50A4" w:rsidRDefault="008B50A4" w:rsidP="005B349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 лет и более – 8 (36%)</w:t>
      </w:r>
    </w:p>
    <w:p w:rsidR="008B50A4" w:rsidRPr="007B7A28" w:rsidRDefault="008B50A4" w:rsidP="005B349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60F0" w:rsidRPr="005213F0" w:rsidRDefault="005960F0" w:rsidP="007B7A28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hanging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13F0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Заведующая – общий стаж работы – </w:t>
      </w:r>
      <w:r w:rsidR="008B50A4">
        <w:rPr>
          <w:rFonts w:ascii="Times New Roman" w:eastAsia="Times New Roman" w:hAnsi="Times New Roman" w:cs="Times New Roman"/>
          <w:iCs/>
          <w:sz w:val="24"/>
          <w:szCs w:val="24"/>
        </w:rPr>
        <w:t>31 год</w:t>
      </w:r>
      <w:r w:rsidRPr="005213F0">
        <w:rPr>
          <w:rFonts w:ascii="Times New Roman" w:eastAsia="Times New Roman" w:hAnsi="Times New Roman" w:cs="Times New Roman"/>
          <w:iCs/>
          <w:sz w:val="24"/>
          <w:szCs w:val="24"/>
        </w:rPr>
        <w:t xml:space="preserve">, стаж работы в должности заведующей - </w:t>
      </w:r>
      <w:r w:rsidR="005213F0" w:rsidRPr="005213F0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8B50A4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5213F0">
        <w:rPr>
          <w:rFonts w:ascii="Times New Roman" w:eastAsia="Times New Roman" w:hAnsi="Times New Roman" w:cs="Times New Roman"/>
          <w:iCs/>
          <w:sz w:val="24"/>
          <w:szCs w:val="24"/>
        </w:rPr>
        <w:t xml:space="preserve"> лет.</w:t>
      </w:r>
    </w:p>
    <w:p w:rsidR="005960F0" w:rsidRPr="005213F0" w:rsidRDefault="008B4847" w:rsidP="007B7A2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F0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Заместитель заведующей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 УВР</w:t>
      </w:r>
      <w:r w:rsidRPr="005213F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960F0" w:rsidRPr="005213F0">
        <w:rPr>
          <w:rFonts w:ascii="Times New Roman" w:eastAsia="Times New Roman" w:hAnsi="Times New Roman" w:cs="Times New Roman"/>
          <w:iCs/>
          <w:sz w:val="24"/>
          <w:szCs w:val="24"/>
        </w:rPr>
        <w:t xml:space="preserve">– общий стаж работы – </w:t>
      </w:r>
      <w:r w:rsidR="005213F0" w:rsidRPr="005213F0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8B50A4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5960F0" w:rsidRPr="005213F0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</w:t>
      </w:r>
      <w:r w:rsidR="00020568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5960F0" w:rsidRPr="005213F0">
        <w:rPr>
          <w:rFonts w:ascii="Times New Roman" w:eastAsia="Times New Roman" w:hAnsi="Times New Roman" w:cs="Times New Roman"/>
          <w:iCs/>
          <w:sz w:val="24"/>
          <w:szCs w:val="24"/>
        </w:rPr>
        <w:t>, стаж работы в должн</w:t>
      </w:r>
      <w:r w:rsidR="005213F0" w:rsidRPr="005213F0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ости заместитель заведующей - </w:t>
      </w:r>
      <w:r w:rsidR="008B50A4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5960F0" w:rsidRPr="005213F0">
        <w:rPr>
          <w:rFonts w:ascii="Times New Roman" w:eastAsia="Times New Roman" w:hAnsi="Times New Roman" w:cs="Times New Roman"/>
          <w:iCs/>
          <w:sz w:val="24"/>
          <w:szCs w:val="24"/>
        </w:rPr>
        <w:t xml:space="preserve"> лет </w:t>
      </w:r>
    </w:p>
    <w:p w:rsidR="005960F0" w:rsidRPr="005213F0" w:rsidRDefault="005960F0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960F0" w:rsidRDefault="005960F0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имеют возможность повышать свой профессиональны</w:t>
      </w:r>
      <w:r w:rsidR="00B871A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через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прохождение курсов повышения квалификации (в том числе дистанционные),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городских методических объединений, организацию методических мероприятий в МБДОУ, самообразование.</w:t>
      </w:r>
    </w:p>
    <w:p w:rsidR="007C192C" w:rsidRPr="007C192C" w:rsidRDefault="007C192C" w:rsidP="007C1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2015-2016 учебном году запланировано обучение через курсы повышения квалификации 6-ти педагогов, фактически прошли обучение 3 педагога: 2 педагога включены в группу, обучение которой запланировано на период с 22.06. 2016 по 28.06.2016, а обучение музыкального руководителя не проводилось т.к. группа не была сформирована. </w:t>
      </w:r>
    </w:p>
    <w:p w:rsidR="002F1219" w:rsidRDefault="007C192C" w:rsidP="007C1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 на 01.06.2016 в МБДОУ прошли обучение по курсовым программам, связанным с внедрением ФГОС ДО, 7 человек. 100% педагогического коллектива посетили семинар – «Реализация требований ФГОС дошкольного образования» </w:t>
      </w:r>
    </w:p>
    <w:p w:rsidR="007C192C" w:rsidRPr="007C192C" w:rsidRDefault="007C192C" w:rsidP="002F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И. </w:t>
      </w:r>
      <w:proofErr w:type="spellStart"/>
      <w:r w:rsidRPr="007C1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Гризик</w:t>
      </w:r>
      <w:proofErr w:type="spellEnd"/>
      <w:r w:rsidRPr="007C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31.01.01.02.2015г.-12 часов.</w:t>
      </w:r>
    </w:p>
    <w:p w:rsidR="007C192C" w:rsidRPr="007C192C" w:rsidRDefault="007C192C" w:rsidP="007C1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учебном году запланировано прохождение курсов повышения квалификации остального педагогического состава МБДОУ.</w:t>
      </w:r>
    </w:p>
    <w:p w:rsidR="005960F0" w:rsidRPr="00A90AC9" w:rsidRDefault="005960F0" w:rsidP="005B34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учебного года </w:t>
      </w:r>
      <w:r w:rsid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МБДОУ было организовано методическое объединение для педагогов комбинированных групп (группы </w:t>
      </w:r>
      <w:r w:rsidR="00243471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детьми,</w:t>
      </w:r>
      <w:r w:rsid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имеющими речевые нарушения)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960F0" w:rsidRDefault="005960F0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профессионального мастерства педагогов в МБДОУ используются различные формы работы: </w:t>
      </w:r>
      <w:r w:rsidRPr="00DC1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педсоветы (планы), теоретические и практические семинары, деловые игры, дискуссии, выставки,</w:t>
      </w:r>
      <w:r w:rsidR="004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круглые столы, смотры-конкурсы и т.д.</w:t>
      </w:r>
      <w:r w:rsidR="005C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имеют возможность участвовать в конкурсах профессионального мастерства</w:t>
      </w:r>
      <w:r w:rsidR="00020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0F0" w:rsidRPr="00186AB1" w:rsidRDefault="00BA0BC1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60F0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оответственно плану производится аттестация педагогических работников учреждения.</w:t>
      </w:r>
      <w:r w:rsidR="007C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9E0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0205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92C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</w:t>
      </w:r>
      <w:r w:rsidR="0002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A19E0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запланирована</w:t>
      </w:r>
      <w:r w:rsidR="007C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</w:t>
      </w:r>
      <w:r w:rsidR="00FA19E0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92C">
        <w:rPr>
          <w:rFonts w:ascii="Times New Roman" w:eastAsia="Times New Roman" w:hAnsi="Times New Roman" w:cs="Times New Roman"/>
          <w:sz w:val="24"/>
          <w:szCs w:val="24"/>
          <w:lang w:eastAsia="ru-RU"/>
        </w:rPr>
        <w:t>3-х</w:t>
      </w:r>
      <w:r w:rsidR="00FA19E0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фактически прошли аттестацию </w:t>
      </w:r>
      <w:r w:rsidR="007C19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A19E0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213F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FA19E0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педагогов. </w:t>
      </w:r>
    </w:p>
    <w:p w:rsidR="005213F0" w:rsidRDefault="005213F0" w:rsidP="005B349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F0" w:rsidRPr="00806666" w:rsidRDefault="001D1182" w:rsidP="005B349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60F0" w:rsidRPr="008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960F0" w:rsidRPr="008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960F0" w:rsidRPr="008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кадрами: </w:t>
      </w:r>
    </w:p>
    <w:p w:rsidR="005960F0" w:rsidRPr="00806666" w:rsidRDefault="005960F0" w:rsidP="005B349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методической службы детского сада направлена на создание условий и организацию деятельности педагогов и специалистов по повышению качества воспитательно-образовательного процесса и решению задач по направлениям работы. </w:t>
      </w:r>
    </w:p>
    <w:p w:rsidR="001D1182" w:rsidRDefault="005960F0" w:rsidP="005B349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консультаций, семинаров, педсоветов, открытых просмотров в </w:t>
      </w:r>
      <w:r w:rsidR="002F1219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</w:t>
      </w:r>
      <w:r w:rsidR="0002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B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была составлена</w:t>
      </w:r>
      <w:r w:rsidRPr="008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поставленными задачами и запросами педагогов. </w:t>
      </w:r>
    </w:p>
    <w:p w:rsidR="005960F0" w:rsidRPr="00806666" w:rsidRDefault="001D1182" w:rsidP="005B349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ответственности педагогов способствовали различные виды контроля: эпизодический, оперативный, тематический, предупредительный. Повышению творческой активности педагогов способствовало разнообразие форм методической работы: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тренинги, </w:t>
      </w:r>
      <w:r w:rsidRPr="008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практикумы и пр. Для подведения итогов работы проведены: смотры-конкурсы, открытые мероприятия, анкетирование, рейды и т.д. Повышению профессионального мастерства способствовала и работа педагогов по самообразованию</w:t>
      </w:r>
      <w:r w:rsid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23B" w:rsidRPr="00421BC3" w:rsidRDefault="005B3496" w:rsidP="00421BC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укомплектовано кадрами полностью.</w:t>
      </w:r>
      <w:r w:rsidR="004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23B" w:rsidRPr="00421BC3">
        <w:rPr>
          <w:rFonts w:ascii="Times New Roman" w:hAnsi="Times New Roman" w:cs="Times New Roman"/>
          <w:sz w:val="24"/>
          <w:szCs w:val="24"/>
        </w:rPr>
        <w:t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00123B" w:rsidRDefault="0000123B" w:rsidP="0000123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29" w:rsidRDefault="00215629" w:rsidP="00BD0E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1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0E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Материально-техническая база учреждения</w:t>
      </w:r>
    </w:p>
    <w:p w:rsidR="00215629" w:rsidRPr="00215629" w:rsidRDefault="00215629" w:rsidP="002D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62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площадь здания МБДОУ – 2026 м2</w:t>
      </w:r>
    </w:p>
    <w:p w:rsidR="00215629" w:rsidRPr="00215629" w:rsidRDefault="00215629" w:rsidP="002D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629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для проведения образовательной деятельности используется – 1563м2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2156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них: </w:t>
      </w:r>
    </w:p>
    <w:p w:rsidR="00215629" w:rsidRPr="00215629" w:rsidRDefault="00215629" w:rsidP="002D15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629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Групповые помещения – 1238м2</w:t>
      </w:r>
    </w:p>
    <w:p w:rsidR="00215629" w:rsidRPr="00215629" w:rsidRDefault="002D15B2" w:rsidP="002D15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215629" w:rsidRPr="00215629">
        <w:rPr>
          <w:rFonts w:ascii="Times New Roman" w:eastAsia="Times New Roman" w:hAnsi="Times New Roman" w:cs="Times New Roman"/>
          <w:sz w:val="24"/>
          <w:szCs w:val="24"/>
          <w:lang w:eastAsia="ar-SA"/>
        </w:rPr>
        <w:t>оп. помещения 134м2 из них:</w:t>
      </w:r>
    </w:p>
    <w:p w:rsidR="00215629" w:rsidRPr="00215629" w:rsidRDefault="00215629" w:rsidP="002D15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6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47E04" w:rsidRPr="0021562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</w:t>
      </w:r>
      <w:r w:rsidR="00547E04">
        <w:rPr>
          <w:rFonts w:ascii="Times New Roman" w:eastAsia="Times New Roman" w:hAnsi="Times New Roman" w:cs="Times New Roman"/>
          <w:sz w:val="24"/>
          <w:szCs w:val="24"/>
          <w:lang w:eastAsia="ar-SA"/>
        </w:rPr>
        <w:t>ыкальный зал</w:t>
      </w:r>
      <w:r w:rsidRPr="002156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71,7- 1</w:t>
      </w:r>
    </w:p>
    <w:p w:rsidR="00215629" w:rsidRPr="00215629" w:rsidRDefault="00215629" w:rsidP="002D15B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62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спорт</w:t>
      </w:r>
      <w:r w:rsidR="00547E04">
        <w:rPr>
          <w:rFonts w:ascii="Times New Roman" w:eastAsia="Times New Roman" w:hAnsi="Times New Roman" w:cs="Times New Roman"/>
          <w:sz w:val="24"/>
          <w:szCs w:val="24"/>
          <w:lang w:eastAsia="ar-SA"/>
        </w:rPr>
        <w:t>ивный зал</w:t>
      </w:r>
      <w:r w:rsidRPr="002156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62,3 - 1</w:t>
      </w:r>
    </w:p>
    <w:p w:rsidR="00215629" w:rsidRPr="00215629" w:rsidRDefault="00215629" w:rsidP="002D15B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629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изостудия – 52,3 – 1</w:t>
      </w:r>
    </w:p>
    <w:p w:rsidR="00215629" w:rsidRPr="00547E04" w:rsidRDefault="00215629" w:rsidP="002D15B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кабинет учителя-логопеда </w:t>
      </w:r>
      <w:r w:rsidR="00A348FE" w:rsidRPr="00547E04">
        <w:rPr>
          <w:rFonts w:ascii="Times New Roman" w:eastAsia="Times New Roman" w:hAnsi="Times New Roman" w:cs="Times New Roman"/>
          <w:sz w:val="24"/>
          <w:szCs w:val="24"/>
          <w:lang w:eastAsia="ar-SA"/>
        </w:rPr>
        <w:t>–15,8 - 1</w:t>
      </w:r>
    </w:p>
    <w:p w:rsidR="00215629" w:rsidRDefault="00215629" w:rsidP="002D1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62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педагога-психолога - 10,3-1</w:t>
      </w:r>
    </w:p>
    <w:p w:rsidR="005213F0" w:rsidRDefault="005213F0" w:rsidP="002D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29" w:rsidRPr="00186AB1" w:rsidRDefault="00215629" w:rsidP="002D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воспитательно-образовательного процесса педагогами МБДОУ используются следующие технические средства обучения и </w:t>
      </w:r>
      <w:r w:rsidR="00547E04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629" w:rsidRPr="00186AB1" w:rsidRDefault="00215629" w:rsidP="002D1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38"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86AB1">
        <w:rPr>
          <w:rFonts w:ascii="Symbol" w:eastAsia="Times New Roman" w:hAnsi="Symbol" w:cs="Symbol"/>
          <w:sz w:val="24"/>
          <w:szCs w:val="24"/>
          <w:lang w:val="en-US"/>
        </w:rPr>
        <w:t></w:t>
      </w:r>
      <w:r w:rsidRPr="00186AB1">
        <w:rPr>
          <w:rFonts w:ascii="Times New Roman" w:eastAsia="Times New Roman" w:hAnsi="Times New Roman" w:cs="Times New Roman"/>
          <w:sz w:val="24"/>
          <w:szCs w:val="24"/>
        </w:rPr>
        <w:tab/>
      </w:r>
      <w:r w:rsidRPr="00186AB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Т</w:t>
      </w:r>
      <w:r w:rsidRPr="00186AB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е</w:t>
      </w:r>
      <w:r w:rsidRPr="00186AB1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л</w:t>
      </w:r>
      <w:r w:rsidRPr="00186AB1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ев</w:t>
      </w:r>
      <w:r w:rsidRPr="00186AB1">
        <w:rPr>
          <w:rFonts w:ascii="Times New Roman" w:eastAsia="Times New Roman" w:hAnsi="Times New Roman" w:cs="Times New Roman"/>
          <w:iCs/>
          <w:sz w:val="24"/>
          <w:szCs w:val="24"/>
        </w:rPr>
        <w:t>изор –1</w:t>
      </w:r>
    </w:p>
    <w:p w:rsidR="00215629" w:rsidRPr="00186AB1" w:rsidRDefault="00215629" w:rsidP="002D15B2">
      <w:pPr>
        <w:pStyle w:val="a8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38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6AB1">
        <w:rPr>
          <w:rFonts w:ascii="Times New Roman" w:eastAsia="Times New Roman" w:hAnsi="Times New Roman" w:cs="Times New Roman"/>
          <w:sz w:val="24"/>
          <w:szCs w:val="24"/>
        </w:rPr>
        <w:t>Видеомагнитофон – 1</w:t>
      </w:r>
    </w:p>
    <w:p w:rsidR="00215629" w:rsidRPr="00186AB1" w:rsidRDefault="00215629" w:rsidP="002D15B2">
      <w:pPr>
        <w:pStyle w:val="a8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38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6AB1">
        <w:rPr>
          <w:rFonts w:ascii="Times New Roman" w:eastAsia="Times New Roman" w:hAnsi="Times New Roman" w:cs="Times New Roman"/>
          <w:sz w:val="24"/>
          <w:szCs w:val="24"/>
        </w:rPr>
        <w:t>Диаопроектор</w:t>
      </w:r>
      <w:proofErr w:type="spellEnd"/>
      <w:r w:rsidRPr="00186AB1"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</w:p>
    <w:p w:rsidR="00215629" w:rsidRPr="00186AB1" w:rsidRDefault="00215629" w:rsidP="002D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position w:val="-1"/>
          <w:sz w:val="24"/>
          <w:szCs w:val="24"/>
        </w:rPr>
      </w:pPr>
      <w:r w:rsidRPr="00186AB1">
        <w:rPr>
          <w:rFonts w:ascii="Symbol" w:eastAsia="Times New Roman" w:hAnsi="Symbol" w:cs="Symbol"/>
          <w:position w:val="-1"/>
          <w:sz w:val="24"/>
          <w:szCs w:val="24"/>
          <w:lang w:val="en-US"/>
        </w:rPr>
        <w:t></w:t>
      </w:r>
      <w:r w:rsidRPr="00186AB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186AB1">
        <w:rPr>
          <w:rFonts w:ascii="Times New Roman" w:eastAsia="Times New Roman" w:hAnsi="Times New Roman" w:cs="Times New Roman"/>
          <w:iCs/>
          <w:spacing w:val="-1"/>
          <w:position w:val="-1"/>
          <w:sz w:val="24"/>
          <w:szCs w:val="24"/>
        </w:rPr>
        <w:t>Му</w:t>
      </w:r>
      <w:r w:rsidRPr="00186AB1">
        <w:rPr>
          <w:rFonts w:ascii="Times New Roman" w:eastAsia="Times New Roman" w:hAnsi="Times New Roman" w:cs="Times New Roman"/>
          <w:iCs/>
          <w:position w:val="-1"/>
          <w:sz w:val="24"/>
          <w:szCs w:val="24"/>
        </w:rPr>
        <w:t>зыка</w:t>
      </w:r>
      <w:r w:rsidRPr="00186AB1">
        <w:rPr>
          <w:rFonts w:ascii="Times New Roman" w:eastAsia="Times New Roman" w:hAnsi="Times New Roman" w:cs="Times New Roman"/>
          <w:iCs/>
          <w:spacing w:val="1"/>
          <w:position w:val="-1"/>
          <w:sz w:val="24"/>
          <w:szCs w:val="24"/>
        </w:rPr>
        <w:t>льн</w:t>
      </w:r>
      <w:r w:rsidRPr="00186AB1">
        <w:rPr>
          <w:rFonts w:ascii="Times New Roman" w:eastAsia="Times New Roman" w:hAnsi="Times New Roman" w:cs="Times New Roman"/>
          <w:iCs/>
          <w:spacing w:val="2"/>
          <w:position w:val="-1"/>
          <w:sz w:val="24"/>
          <w:szCs w:val="24"/>
        </w:rPr>
        <w:t>ы</w:t>
      </w:r>
      <w:r w:rsidRPr="00186AB1">
        <w:rPr>
          <w:rFonts w:ascii="Times New Roman" w:eastAsia="Times New Roman" w:hAnsi="Times New Roman" w:cs="Times New Roman"/>
          <w:iCs/>
          <w:position w:val="-1"/>
          <w:sz w:val="24"/>
          <w:szCs w:val="24"/>
        </w:rPr>
        <w:t>й ц</w:t>
      </w:r>
      <w:r w:rsidRPr="00186AB1">
        <w:rPr>
          <w:rFonts w:ascii="Times New Roman" w:eastAsia="Times New Roman" w:hAnsi="Times New Roman" w:cs="Times New Roman"/>
          <w:iCs/>
          <w:spacing w:val="-1"/>
          <w:position w:val="-1"/>
          <w:sz w:val="24"/>
          <w:szCs w:val="24"/>
        </w:rPr>
        <w:t>е</w:t>
      </w:r>
      <w:r w:rsidRPr="00186AB1">
        <w:rPr>
          <w:rFonts w:ascii="Times New Roman" w:eastAsia="Times New Roman" w:hAnsi="Times New Roman" w:cs="Times New Roman"/>
          <w:iCs/>
          <w:spacing w:val="1"/>
          <w:position w:val="-1"/>
          <w:sz w:val="24"/>
          <w:szCs w:val="24"/>
        </w:rPr>
        <w:t>н</w:t>
      </w:r>
      <w:r w:rsidRPr="00186AB1">
        <w:rPr>
          <w:rFonts w:ascii="Times New Roman" w:eastAsia="Times New Roman" w:hAnsi="Times New Roman" w:cs="Times New Roman"/>
          <w:iCs/>
          <w:position w:val="-1"/>
          <w:sz w:val="24"/>
          <w:szCs w:val="24"/>
        </w:rPr>
        <w:t>тр –3</w:t>
      </w:r>
    </w:p>
    <w:p w:rsidR="00215629" w:rsidRDefault="00215629" w:rsidP="002D15B2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Синтезатор </w:t>
      </w:r>
      <w:r w:rsidR="007C6C4D" w:rsidRPr="00186AB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547E0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EC22E0" w:rsidRDefault="00EC22E0" w:rsidP="002D15B2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Ноутбук – 1</w:t>
      </w:r>
    </w:p>
    <w:p w:rsidR="00EC22E0" w:rsidRDefault="00EC22E0" w:rsidP="002D15B2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Проектор – </w:t>
      </w:r>
      <w:r w:rsid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EC22E0" w:rsidRDefault="00EC22E0" w:rsidP="002D15B2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Интерактивная доска </w:t>
      </w:r>
      <w:r w:rsid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7C192C" w:rsidRDefault="007C192C" w:rsidP="002D15B2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Цифровое пианино – 1</w:t>
      </w:r>
    </w:p>
    <w:p w:rsidR="007C192C" w:rsidRPr="007C192C" w:rsidRDefault="007C192C" w:rsidP="007C192C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DF1">
        <w:rPr>
          <w:rFonts w:ascii="Times New Roman" w:eastAsia="Times New Roman" w:hAnsi="Times New Roman" w:cs="Times New Roman"/>
          <w:sz w:val="24"/>
          <w:szCs w:val="24"/>
        </w:rPr>
        <w:t xml:space="preserve">экран </w:t>
      </w:r>
      <w:r w:rsidRPr="00F53DF1">
        <w:rPr>
          <w:rFonts w:ascii="Times New Roman" w:eastAsia="Times New Roman" w:hAnsi="Times New Roman" w:cs="Times New Roman"/>
          <w:sz w:val="24"/>
          <w:szCs w:val="24"/>
          <w:lang w:val="en-US"/>
        </w:rPr>
        <w:t>Elektra</w:t>
      </w:r>
      <w:r w:rsidRPr="00F53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C192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C6C4D" w:rsidRPr="00421BC3" w:rsidRDefault="007C6C4D" w:rsidP="002D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0EE4" w:rsidRPr="00421BC3" w:rsidRDefault="007C6C4D" w:rsidP="002D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2015-2016</w:t>
      </w:r>
      <w:r w:rsidR="00A348FE" w:rsidRPr="00421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</w:t>
      </w:r>
      <w:r w:rsidR="0091696B" w:rsidRPr="00421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средств бюджета </w:t>
      </w:r>
      <w:r w:rsidR="00A348FE" w:rsidRPr="00421BC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приобретено</w:t>
      </w:r>
      <w:r w:rsidR="00BD0EE4" w:rsidRPr="00421BC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C192C" w:rsidRPr="007C192C" w:rsidRDefault="007C192C" w:rsidP="007C192C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цифровое фортепиано на сумму 39050,00</w:t>
      </w:r>
    </w:p>
    <w:p w:rsidR="007C192C" w:rsidRPr="007C192C" w:rsidRDefault="007C192C" w:rsidP="007C192C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стойка для цифрового фортепиано на сумму 6785,00</w:t>
      </w:r>
    </w:p>
    <w:p w:rsidR="007C192C" w:rsidRPr="007C192C" w:rsidRDefault="007C192C" w:rsidP="007C192C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Переплетчик </w:t>
      </w:r>
      <w:proofErr w:type="spellStart"/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Ofice</w:t>
      </w:r>
      <w:proofErr w:type="spellEnd"/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Kit</w:t>
      </w:r>
      <w:proofErr w:type="spellEnd"/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B2115 на сумму 15989,00</w:t>
      </w:r>
    </w:p>
    <w:p w:rsidR="007C192C" w:rsidRPr="007C192C" w:rsidRDefault="007C192C" w:rsidP="007C192C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циркулярный насос </w:t>
      </w:r>
      <w:proofErr w:type="spellStart"/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Grudfos</w:t>
      </w:r>
      <w:proofErr w:type="spellEnd"/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UPS 32-80 на сумму 17490,00</w:t>
      </w:r>
    </w:p>
    <w:p w:rsidR="007C192C" w:rsidRPr="007C192C" w:rsidRDefault="007C192C" w:rsidP="007C192C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Копир </w:t>
      </w:r>
      <w:r w:rsidRPr="007C19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CANON</w:t>
      </w: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19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</w:t>
      </w: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r w:rsidRPr="007C19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IR</w:t>
      </w: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1133 на сумму 19709,00</w:t>
      </w:r>
    </w:p>
    <w:p w:rsidR="007C192C" w:rsidRPr="007C192C" w:rsidRDefault="007C192C" w:rsidP="007C192C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Ноутбук</w:t>
      </w:r>
      <w:r w:rsidRPr="007C19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Dell VOSTRJ 5480 Core I3 </w:t>
      </w: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7C19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сумму</w:t>
      </w:r>
      <w:r w:rsidRPr="007C19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37804,00</w:t>
      </w:r>
    </w:p>
    <w:p w:rsidR="007C192C" w:rsidRPr="007C192C" w:rsidRDefault="007C192C" w:rsidP="007C192C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экран </w:t>
      </w:r>
      <w:r w:rsidRPr="007C19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Elektra</w:t>
      </w: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150</w:t>
      </w:r>
      <w:r w:rsidRPr="007C19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</w:t>
      </w: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 </w:t>
      </w:r>
      <w:r w:rsidRPr="007C19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DSEM</w:t>
      </w: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-4303 на сумму 16740,00</w:t>
      </w:r>
    </w:p>
    <w:p w:rsidR="007C192C" w:rsidRPr="007C192C" w:rsidRDefault="007C192C" w:rsidP="007C192C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принтер </w:t>
      </w:r>
      <w:r w:rsidRPr="007C19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EPSON</w:t>
      </w: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19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</w:t>
      </w: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110 на сумму 14799,00</w:t>
      </w:r>
    </w:p>
    <w:p w:rsidR="007C192C" w:rsidRPr="007C192C" w:rsidRDefault="007C192C" w:rsidP="007C192C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проектор </w:t>
      </w:r>
      <w:r w:rsidRPr="007C19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BENQ</w:t>
      </w: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19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MS</w:t>
      </w: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504 на сумму 39471,00</w:t>
      </w:r>
    </w:p>
    <w:p w:rsidR="007C192C" w:rsidRPr="007C192C" w:rsidRDefault="007C192C" w:rsidP="007C192C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МФУ лазерный </w:t>
      </w:r>
      <w:r w:rsidRPr="007C19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KYOCERA</w:t>
      </w: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19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TASKALFA</w:t>
      </w: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1800 А3 на сумму 42300,00</w:t>
      </w:r>
    </w:p>
    <w:p w:rsidR="007C192C" w:rsidRPr="007C192C" w:rsidRDefault="007C192C" w:rsidP="007C192C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Ламинатор </w:t>
      </w:r>
      <w:proofErr w:type="spellStart"/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Ofice</w:t>
      </w:r>
      <w:proofErr w:type="spellEnd"/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Kit</w:t>
      </w:r>
      <w:proofErr w:type="spellEnd"/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L2305 на сумму 3292,00</w:t>
      </w:r>
    </w:p>
    <w:p w:rsidR="007C192C" w:rsidRPr="007C192C" w:rsidRDefault="007C192C" w:rsidP="007C192C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кронштейн </w:t>
      </w:r>
      <w:proofErr w:type="spellStart"/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Arm</w:t>
      </w:r>
      <w:proofErr w:type="spellEnd"/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Media</w:t>
      </w:r>
      <w:proofErr w:type="spellEnd"/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PROJEKTOR-8 на сумму 3068,00</w:t>
      </w:r>
    </w:p>
    <w:p w:rsidR="007C192C" w:rsidRPr="007C192C" w:rsidRDefault="007C192C" w:rsidP="007C192C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92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кронштейн для проектора потолочный KROMAX PROJEKTOR-100 на сумму 1817,00</w:t>
      </w:r>
    </w:p>
    <w:p w:rsidR="00421BC3" w:rsidRDefault="00421BC3" w:rsidP="000C3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0568" w:rsidRDefault="00215629" w:rsidP="000C3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AB1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 </w:t>
      </w:r>
      <w:r w:rsidR="007C6C4D" w:rsidRPr="00186AB1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помещения </w:t>
      </w:r>
      <w:r w:rsidR="007C6C4D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лицензионному нормативу по площади на одного обучающегося,</w:t>
      </w:r>
      <w:r w:rsidR="004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AB1">
        <w:rPr>
          <w:rFonts w:ascii="Times New Roman" w:eastAsia="Times New Roman" w:hAnsi="Times New Roman" w:cs="Times New Roman"/>
          <w:iCs/>
          <w:sz w:val="24"/>
          <w:szCs w:val="24"/>
        </w:rPr>
        <w:t>групповые помещения оборудованы мебелью в соответствие с возрастом (ростом), детей посудой и прочи</w:t>
      </w:r>
      <w:r w:rsidR="006E6DC5" w:rsidRPr="00186AB1">
        <w:rPr>
          <w:rFonts w:ascii="Times New Roman" w:eastAsia="Times New Roman" w:hAnsi="Times New Roman" w:cs="Times New Roman"/>
          <w:iCs/>
          <w:sz w:val="24"/>
          <w:szCs w:val="24"/>
        </w:rPr>
        <w:t xml:space="preserve">м инвентарем </w:t>
      </w:r>
      <w:r w:rsidR="006E6DC5">
        <w:rPr>
          <w:rFonts w:ascii="Times New Roman" w:eastAsia="Times New Roman" w:hAnsi="Times New Roman" w:cs="Times New Roman"/>
          <w:iCs/>
          <w:sz w:val="24"/>
          <w:szCs w:val="24"/>
        </w:rPr>
        <w:t>соответственно СанПиН</w:t>
      </w:r>
      <w:r w:rsidRPr="00215629">
        <w:rPr>
          <w:rFonts w:ascii="Times New Roman" w:eastAsia="Times New Roman" w:hAnsi="Times New Roman" w:cs="Times New Roman"/>
          <w:iCs/>
          <w:sz w:val="24"/>
          <w:szCs w:val="24"/>
        </w:rPr>
        <w:t>а.</w:t>
      </w:r>
    </w:p>
    <w:p w:rsidR="006E6DC5" w:rsidRDefault="006E6DC5" w:rsidP="000C3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групповых помещениях </w:t>
      </w:r>
      <w:r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4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полифункциональная, вариативная </w:t>
      </w:r>
      <w:r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обеспеченная достаточным количествомигрового и </w:t>
      </w:r>
      <w:r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</w:t>
      </w:r>
      <w:r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 программы. Так же необходимым оборудованием</w:t>
      </w:r>
      <w:r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игрушками, дидактическим материалом;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ующим</w:t>
      </w:r>
      <w:r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к оснащению и оборудованию обеспечен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логопеда, психолога.</w:t>
      </w:r>
      <w:r w:rsidR="004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5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B1527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</w:t>
      </w:r>
      <w:r w:rsidR="00DB152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B1527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</w:t>
      </w:r>
      <w:r w:rsidR="00DB1527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зал</w:t>
      </w:r>
      <w:r w:rsidR="0004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527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 w:rsidR="00DB1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="00DB1527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СанПиН</w:t>
      </w:r>
      <w:r w:rsidR="00DB1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527" w:rsidRDefault="00DB1527" w:rsidP="000C3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учреждения имеются:</w:t>
      </w:r>
      <w:r w:rsidR="006E6DC5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6E6DC5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6DC5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DC5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оборудованные навесами, </w:t>
      </w:r>
      <w:r w:rsidR="006E6DC5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E6DC5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6DC5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>; огород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E6DC5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>; цветник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DC5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>; зелёны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DC5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6E6DC5" w:rsidRPr="006E6DC5" w:rsidRDefault="00DB1527" w:rsidP="000C3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</w:t>
      </w:r>
      <w:r w:rsidR="006E6DC5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DC5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E6DC5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теневы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DC5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E6DC5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DC5" w:rsidRPr="006E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требует частичного ремонта.</w:t>
      </w:r>
    </w:p>
    <w:p w:rsidR="00215629" w:rsidRPr="00215629" w:rsidRDefault="00215629" w:rsidP="000C3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29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мере поступления средств осуществляется </w:t>
      </w:r>
      <w:r w:rsidR="00EC22E0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ремонт или </w:t>
      </w:r>
      <w:r w:rsidRPr="00215629">
        <w:rPr>
          <w:rFonts w:ascii="Times New Roman" w:eastAsia="Times New Roman" w:hAnsi="Times New Roman" w:cs="Times New Roman"/>
          <w:iCs/>
          <w:sz w:val="24"/>
          <w:szCs w:val="24"/>
        </w:rPr>
        <w:t>приобретение новой мебели и другого оборудования</w:t>
      </w:r>
      <w:r w:rsidR="00A15CF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215629" w:rsidRPr="00A15CFF" w:rsidRDefault="007C6C4D" w:rsidP="000C3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15629"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мероприятия по</w:t>
      </w:r>
      <w:r w:rsidR="00215629"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противопожарной и антитеррористической безопасности, в том числе: </w:t>
      </w:r>
    </w:p>
    <w:p w:rsidR="00215629" w:rsidRPr="00A15CFF" w:rsidRDefault="00215629" w:rsidP="000C3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15CFF"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оснащено</w:t>
      </w:r>
      <w:r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автоматической пожарной сигнализаци</w:t>
      </w:r>
      <w:r w:rsidR="007C6C4D"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</w:t>
      </w:r>
      <w:r w:rsidR="007C6C4D"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пожаротушения, тревожной кнопк</w:t>
      </w:r>
      <w:r w:rsidR="007C6C4D"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6C4D"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заключены</w:t>
      </w:r>
      <w:r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A15CFF"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обслуживание с соответствующими организациями;</w:t>
      </w:r>
    </w:p>
    <w:p w:rsidR="00215629" w:rsidRPr="00A15CFF" w:rsidRDefault="00215629" w:rsidP="000C3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5CFF"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осуществляется контроль с составлением </w:t>
      </w:r>
      <w:r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A15CFF"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пожарной безопасности;</w:t>
      </w:r>
    </w:p>
    <w:p w:rsidR="00215629" w:rsidRPr="00A15CFF" w:rsidRDefault="00215629" w:rsidP="000C3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</w:t>
      </w:r>
      <w:r w:rsidR="00A15CFF"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</w:t>
      </w:r>
      <w:r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учебно-тренировочны</w:t>
      </w:r>
      <w:r w:rsidR="00A15CFF"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A15CFF"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безопасности.</w:t>
      </w:r>
    </w:p>
    <w:p w:rsidR="005B3496" w:rsidRDefault="00A15CFF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5C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учреждения освещается в темное время суток, состояние освещения удовлетворительное. Ограждение территории требует ремонта или частичной замены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186AB1" w:rsidRDefault="00186AB1" w:rsidP="005B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66995" w:rsidRDefault="00F603B3" w:rsidP="0096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="00966995" w:rsidRPr="00E2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иблиотечно-информационно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="00966995" w:rsidRPr="00E2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</w:p>
    <w:p w:rsidR="00966995" w:rsidRPr="00186AB1" w:rsidRDefault="00966995" w:rsidP="000C311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фонда</w:t>
      </w:r>
      <w:r w:rsidR="00FA19E0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; б</w:t>
      </w:r>
      <w:r w:rsidRPr="00186AB1">
        <w:rPr>
          <w:rFonts w:ascii="Times New Roman" w:eastAsia="Times New Roman" w:hAnsi="Times New Roman" w:cs="Times New Roman"/>
          <w:iCs/>
          <w:sz w:val="24"/>
          <w:szCs w:val="24"/>
        </w:rPr>
        <w:t>олее 10</w:t>
      </w:r>
      <w:r w:rsidR="00712946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186AB1">
        <w:rPr>
          <w:rFonts w:ascii="Times New Roman" w:eastAsia="Times New Roman" w:hAnsi="Times New Roman" w:cs="Times New Roman"/>
          <w:iCs/>
          <w:sz w:val="24"/>
          <w:szCs w:val="24"/>
        </w:rPr>
        <w:t>0 шт</w:t>
      </w:r>
      <w:r w:rsidR="002D15B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66995" w:rsidRPr="00186AB1" w:rsidRDefault="00966995" w:rsidP="000C311E">
      <w:pPr>
        <w:spacing w:after="0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-учебно-методической - </w:t>
      </w:r>
      <w:r w:rsidR="00FA19E0" w:rsidRPr="00186AB1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Pr="00186AB1">
        <w:rPr>
          <w:rFonts w:ascii="Times New Roman" w:eastAsia="Times New Roman" w:hAnsi="Times New Roman" w:cs="Times New Roman"/>
          <w:iCs/>
          <w:sz w:val="24"/>
          <w:szCs w:val="24"/>
        </w:rPr>
        <w:t>олее 5</w:t>
      </w:r>
      <w:r w:rsidR="00712946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186AB1">
        <w:rPr>
          <w:rFonts w:ascii="Times New Roman" w:eastAsia="Times New Roman" w:hAnsi="Times New Roman" w:cs="Times New Roman"/>
          <w:iCs/>
          <w:sz w:val="24"/>
          <w:szCs w:val="24"/>
        </w:rPr>
        <w:t>0 шт.</w:t>
      </w:r>
    </w:p>
    <w:p w:rsidR="00966995" w:rsidRPr="00186AB1" w:rsidRDefault="00966995" w:rsidP="000C311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B1">
        <w:rPr>
          <w:rFonts w:ascii="Times New Roman" w:eastAsia="Times New Roman" w:hAnsi="Times New Roman" w:cs="Times New Roman"/>
          <w:iCs/>
          <w:sz w:val="24"/>
          <w:szCs w:val="24"/>
        </w:rPr>
        <w:t xml:space="preserve">- детской художественной литературы - </w:t>
      </w:r>
      <w:r w:rsidR="00FA19E0" w:rsidRPr="00186AB1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Pr="00186AB1">
        <w:rPr>
          <w:rFonts w:ascii="Times New Roman" w:eastAsia="Times New Roman" w:hAnsi="Times New Roman" w:cs="Times New Roman"/>
          <w:iCs/>
          <w:sz w:val="24"/>
          <w:szCs w:val="24"/>
        </w:rPr>
        <w:t>олее 500 шт</w:t>
      </w:r>
      <w:r w:rsidR="002D15B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66995" w:rsidRDefault="007A407F" w:rsidP="000C3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у</w:t>
      </w:r>
      <w:r w:rsidR="00966995">
        <w:rPr>
          <w:rFonts w:ascii="Times New Roman" w:eastAsia="Times New Roman" w:hAnsi="Times New Roman" w:cs="Times New Roman"/>
          <w:iCs/>
          <w:sz w:val="24"/>
          <w:szCs w:val="24"/>
        </w:rPr>
        <w:t xml:space="preserve">чреждение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требуется обновление</w:t>
      </w:r>
      <w:r w:rsidR="00966995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необходимой </w:t>
      </w:r>
      <w:r w:rsidR="00966995" w:rsidRPr="00EB1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учебно-методической и художественной литературой</w:t>
      </w:r>
      <w:r w:rsidR="00966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 реализуемой программе. Оснащение </w:t>
      </w:r>
      <w:r w:rsidR="00966995" w:rsidRPr="00EB1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учебно-методической и художественной литературой</w:t>
      </w:r>
      <w:r w:rsidR="0004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дополняется и обновляется в рамках модернизации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средств</w:t>
      </w:r>
      <w:r w:rsidR="00966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6995" w:rsidRDefault="00966995" w:rsidP="00FA1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B1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B1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беспечено современной информационной базой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EB1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локальная сеть, выход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 </w:t>
      </w:r>
      <w:r w:rsidRPr="00EB1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</w:t>
      </w:r>
      <w:r w:rsidRPr="00EB1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тронная почта</w:t>
      </w:r>
      <w:r w:rsidR="00EC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6995" w:rsidRPr="00186AB1" w:rsidRDefault="00966995" w:rsidP="00FA1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доступность информации о деятельности МБДОУ для заинтересованных лиц обеспечивается за счет размещения информации в СМИ, на сайте образовательного учреждения, информационные стенды (уголки), выставки, презентации и т.д.;</w:t>
      </w:r>
    </w:p>
    <w:p w:rsidR="00966995" w:rsidRDefault="00966995" w:rsidP="00FA1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</w:t>
      </w:r>
      <w:r w:rsidR="00EC22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учреждения, который функционирует в соответствие с установленными требованиями, порядок работы с сайтом определен в Положении об официальном сайте в сети Интернет (обновление информации не менее 2-х раз в месяц)</w:t>
      </w:r>
      <w:r w:rsidR="00EC2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A98" w:rsidRPr="009E29E4" w:rsidRDefault="00567A98" w:rsidP="00567A98">
      <w:pPr>
        <w:pStyle w:val="aa"/>
        <w:spacing w:before="0" w:beforeAutospacing="0" w:after="0" w:afterAutospacing="0"/>
        <w:ind w:firstLine="567"/>
        <w:jc w:val="both"/>
      </w:pPr>
      <w:r w:rsidRPr="009E29E4">
        <w:t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67A98" w:rsidRPr="009E29E4" w:rsidRDefault="00567A98" w:rsidP="00567A98">
      <w:pPr>
        <w:pStyle w:val="aa"/>
        <w:spacing w:before="0" w:beforeAutospacing="0" w:after="0" w:afterAutospacing="0"/>
        <w:ind w:firstLine="567"/>
        <w:jc w:val="both"/>
      </w:pPr>
      <w:r w:rsidRPr="009E29E4">
        <w:t xml:space="preserve">Указанные </w:t>
      </w:r>
      <w:r w:rsidR="002559F5" w:rsidRPr="009E29E4">
        <w:t>условия</w:t>
      </w:r>
      <w:r w:rsidRPr="009E29E4">
        <w:t xml:space="preserve">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67A98" w:rsidRPr="009E29E4" w:rsidRDefault="00567A98" w:rsidP="00567A98">
      <w:pPr>
        <w:pStyle w:val="aa"/>
        <w:spacing w:before="0" w:beforeAutospacing="0" w:after="0" w:afterAutospacing="0"/>
        <w:ind w:firstLine="567"/>
        <w:jc w:val="both"/>
      </w:pPr>
      <w:r w:rsidRPr="009E29E4">
        <w:t>1) гарантирует охрану и укрепление физического и психического здоровья детей;</w:t>
      </w:r>
    </w:p>
    <w:p w:rsidR="00567A98" w:rsidRPr="009E29E4" w:rsidRDefault="00567A98" w:rsidP="00567A98">
      <w:pPr>
        <w:pStyle w:val="aa"/>
        <w:spacing w:before="0" w:beforeAutospacing="0" w:after="0" w:afterAutospacing="0"/>
        <w:ind w:firstLine="567"/>
        <w:jc w:val="both"/>
      </w:pPr>
      <w:r w:rsidRPr="009E29E4">
        <w:t>2) обеспечивает эмоциональное благополучие детей;</w:t>
      </w:r>
    </w:p>
    <w:p w:rsidR="00567A98" w:rsidRPr="009E29E4" w:rsidRDefault="00567A98" w:rsidP="00567A98">
      <w:pPr>
        <w:pStyle w:val="aa"/>
        <w:spacing w:before="0" w:beforeAutospacing="0" w:after="0" w:afterAutospacing="0"/>
        <w:ind w:firstLine="567"/>
        <w:jc w:val="both"/>
      </w:pPr>
      <w:r w:rsidRPr="009E29E4">
        <w:t>3) способствует профессиональному развитию педагогических работников;</w:t>
      </w:r>
    </w:p>
    <w:p w:rsidR="00567A98" w:rsidRPr="009E29E4" w:rsidRDefault="00567A98" w:rsidP="00567A98">
      <w:pPr>
        <w:pStyle w:val="aa"/>
        <w:spacing w:before="0" w:beforeAutospacing="0" w:after="0" w:afterAutospacing="0"/>
        <w:ind w:firstLine="567"/>
        <w:jc w:val="both"/>
      </w:pPr>
      <w:r w:rsidRPr="009E29E4">
        <w:t>4) создает условия для развивающего вариативного дошкольного образования;</w:t>
      </w:r>
    </w:p>
    <w:p w:rsidR="00567A98" w:rsidRPr="009E29E4" w:rsidRDefault="00567A98" w:rsidP="00567A98">
      <w:pPr>
        <w:pStyle w:val="aa"/>
        <w:spacing w:before="0" w:beforeAutospacing="0" w:after="0" w:afterAutospacing="0"/>
        <w:ind w:firstLine="567"/>
        <w:jc w:val="both"/>
      </w:pPr>
      <w:r w:rsidRPr="009E29E4">
        <w:t>5) обеспечивает открытость дошкольного образования;</w:t>
      </w:r>
    </w:p>
    <w:p w:rsidR="00567A98" w:rsidRPr="009E29E4" w:rsidRDefault="00567A98" w:rsidP="00567A98">
      <w:pPr>
        <w:pStyle w:val="aa"/>
        <w:spacing w:before="0" w:beforeAutospacing="0" w:after="0" w:afterAutospacing="0"/>
        <w:ind w:firstLine="567"/>
        <w:jc w:val="both"/>
      </w:pPr>
      <w:r w:rsidRPr="009E29E4">
        <w:t>6) создает условия для участия родителей (законных представителей) в образовательной деятельности.</w:t>
      </w:r>
    </w:p>
    <w:p w:rsidR="00421BC3" w:rsidRDefault="00421BC3" w:rsidP="00421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21BC3" w:rsidRDefault="00421BC3" w:rsidP="00421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Учреждение обеспечено необходимыми материалами и оборудованием, однако материально-техническая база нуждается в обновлении.</w:t>
      </w:r>
    </w:p>
    <w:p w:rsidR="00567A98" w:rsidRPr="00186AB1" w:rsidRDefault="00567A98" w:rsidP="00FA1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536E2" w:rsidRPr="00BD0EE4" w:rsidRDefault="00BD0EE4" w:rsidP="00BD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</w:t>
      </w:r>
      <w:r w:rsidR="00F603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="007536E2" w:rsidRPr="00BD0E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одержани</w:t>
      </w:r>
      <w:r w:rsidR="00F603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7536E2" w:rsidRPr="00BD0E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качеств</w:t>
      </w:r>
      <w:r w:rsidR="00F603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="007536E2" w:rsidRPr="00BD0E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подготовки воспитанников</w:t>
      </w:r>
    </w:p>
    <w:p w:rsidR="007A407F" w:rsidRPr="00E01ED9" w:rsidRDefault="007A407F" w:rsidP="007A407F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D9">
        <w:rPr>
          <w:rFonts w:ascii="Times New Roman" w:eastAsia="Calibri" w:hAnsi="Times New Roman" w:cs="Times New Roman"/>
          <w:sz w:val="24"/>
          <w:szCs w:val="24"/>
        </w:rPr>
        <w:t xml:space="preserve">В МБДОУ №49 г. Невинномысска реализуется основная образовательная программа дошкольного образования МБДОУ №49 г. Невинномысска,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которая </w:t>
      </w:r>
      <w:r w:rsidRPr="00E01ED9">
        <w:rPr>
          <w:rFonts w:ascii="Times New Roman" w:eastAsia="Calibri" w:hAnsi="Times New Roman" w:cs="Times New Roman"/>
          <w:sz w:val="24"/>
          <w:szCs w:val="24"/>
        </w:rPr>
        <w:t xml:space="preserve">разработана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</w:t>
      </w:r>
      <w:r w:rsidRPr="00E01ED9">
        <w:rPr>
          <w:rFonts w:ascii="Times New Roman" w:eastAsia="Calibri" w:hAnsi="Times New Roman" w:cs="Times New Roman"/>
          <w:sz w:val="24"/>
          <w:szCs w:val="24"/>
        </w:rPr>
        <w:lastRenderedPageBreak/>
        <w:t>(про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токол от 20 мая 2015 г. № 2/15). </w:t>
      </w:r>
      <w:r w:rsidRPr="00E01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на педагогическом совете от 26.08.2015г. №1, утверждена приказом заведующей от 27.08.2015 № 153</w:t>
      </w:r>
    </w:p>
    <w:p w:rsidR="007A407F" w:rsidRPr="00E01ED9" w:rsidRDefault="007A407F" w:rsidP="007A407F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D9">
        <w:rPr>
          <w:rFonts w:ascii="Times New Roman" w:eastAsia="Calibri" w:hAnsi="Times New Roman" w:cs="Times New Roman"/>
          <w:sz w:val="24"/>
          <w:szCs w:val="24"/>
        </w:rPr>
        <w:t>Программа имеет три основных раздела: целевой, содержательный, организационный, в каждом из которых отражается обязательная часть и часть, формируемая участника образовательных отношений. Также имеется раздел «Содержание образовательной деятельности по профессиональной коррекции нарушений развития детей», котором отражена работа по обеспечению коррекции нарушений развития речи детей комбинированных групп МБДОУ.</w:t>
      </w:r>
    </w:p>
    <w:p w:rsidR="007A407F" w:rsidRPr="008D1AA0" w:rsidRDefault="007A407F" w:rsidP="007A40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разностороннее </w:t>
      </w:r>
      <w:r w:rsidR="002F1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детей в возрасте от 1,6</w:t>
      </w:r>
      <w:r w:rsidRPr="008D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 с учетом их возрастных и индивидуальных особенностей по основным направл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 – физическому, социально-коммуникативному</w:t>
      </w:r>
      <w:r w:rsidRPr="008D1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му, </w:t>
      </w:r>
      <w:r w:rsidRPr="008D1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художественно-эстетическому, а также обеспечивает достижение воспитанниками физической и психологической готовности к школе, и является программным документом. </w:t>
      </w:r>
    </w:p>
    <w:p w:rsidR="00257AE4" w:rsidRDefault="00257AE4" w:rsidP="00FA19E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педагогами разрабатываются рабочие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Pr="00257AE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являю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т</w:t>
      </w:r>
      <w:r w:rsidRPr="00257AE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ся частью ООПДО МБДОУ и учитывающие возрастные и индивидуальные особенности контингента детей, особенности климатических условий, индивидуальные особенности детей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FA19E0" w:rsidRPr="00257B4A" w:rsidRDefault="00FA19E0" w:rsidP="00FA19E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программы, реализуемые в МБДОУ, скоординированы таким образом, что в целом учитываются основные положения и подходы </w:t>
      </w:r>
      <w:r w:rsidRPr="00257B4A">
        <w:rPr>
          <w:rFonts w:ascii="Times New Roman" w:eastAsia="Times New Roman" w:hAnsi="Times New Roman" w:cs="Times New Roman"/>
          <w:sz w:val="24"/>
          <w:szCs w:val="24"/>
        </w:rPr>
        <w:t xml:space="preserve">основной общеобразовательной </w:t>
      </w:r>
      <w:r w:rsidRPr="0025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обеспечивается целостность педагогического процесса,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гармоничное всестороннее</w:t>
      </w:r>
      <w:r w:rsidRPr="0025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воспитанников. </w:t>
      </w:r>
    </w:p>
    <w:p w:rsidR="00FA19E0" w:rsidRDefault="00FA19E0" w:rsidP="00B9082A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детском саду осуществляется в соответствии с годовым календарным учебным графиком учреждения; </w:t>
      </w:r>
      <w:r w:rsidR="00186AB1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</w:t>
      </w:r>
      <w:r w:rsidR="00EC22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86AB1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</w:t>
      </w:r>
      <w:r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сеткой НОД</w:t>
      </w:r>
      <w:r w:rsidR="00B9082A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составлены согласно </w:t>
      </w:r>
      <w:r w:rsidR="00243471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нормативных документов Мин</w:t>
      </w:r>
      <w:r w:rsidR="002434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истерства образования и науки РФ,</w:t>
      </w:r>
      <w:r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дошкольного образован</w:t>
      </w:r>
      <w:r w:rsidR="00421BC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воспитания, санитарно-эпидеми</w:t>
      </w:r>
      <w:r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ологических правил и нормативов, с учетом недельной нагрузки</w:t>
      </w:r>
      <w:r w:rsidR="00EC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ФГОС ДО</w:t>
      </w:r>
      <w:r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471" w:rsidRPr="00D91FAA" w:rsidRDefault="00243471" w:rsidP="0024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Pr="00E01ED9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дошкольного образования МБДОУ №49 г. Невинномысска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показал, что у 100% детей </w:t>
      </w:r>
      <w:r w:rsidRPr="00C52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5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положительную динамику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FAA" w:rsidRPr="00D91FAA" w:rsidRDefault="00D91FAA" w:rsidP="00D91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FAA">
        <w:rPr>
          <w:rFonts w:ascii="Times New Roman" w:eastAsia="Times New Roman" w:hAnsi="Times New Roman" w:cs="Times New Roman"/>
          <w:sz w:val="24"/>
          <w:szCs w:val="24"/>
        </w:rPr>
        <w:t>В МБДОУ сформированы и функционируют три комбинированные группы детей с ОВЗ (дети с нарушениями развития речи), общее количество воспитанников составляет 1</w:t>
      </w:r>
      <w:r w:rsidR="000205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91FAA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  <w:r w:rsidRPr="00D91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решения коррекционных задач используется программа «Коррекция нарушений речи». Программа для дошкольных образовательных учреждений компенсирующего вида Филичевой Т.Б. Чиркиной Г.В. и др. </w:t>
      </w:r>
    </w:p>
    <w:p w:rsidR="00045435" w:rsidRDefault="00C5231E" w:rsidP="00776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коррекционного обучения решались на каждом образовательной или специальной НОД (логопедической, индивидуальной и подгрупповой: учителя-логопеда, педагога-психолога), в свободной и специально спроектированной деятельности, а так же в режимных моментах.</w:t>
      </w:r>
      <w:r w:rsidR="00045435" w:rsidRPr="0004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435" w:rsidRPr="00D91FAA" w:rsidRDefault="00045435" w:rsidP="000454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коррекции отклонений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нарушений</w:t>
      </w:r>
      <w:r w:rsidRPr="00D91FAA">
        <w:rPr>
          <w:rFonts w:ascii="Times New Roman" w:eastAsia="Times New Roman" w:hAnsi="Times New Roman" w:cs="Times New Roman"/>
          <w:sz w:val="24"/>
          <w:szCs w:val="24"/>
        </w:rPr>
        <w:t xml:space="preserve"> развития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показал, что у 100% детей </w:t>
      </w:r>
      <w:r w:rsidRPr="00C52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5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положительную динамику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2C2" w:rsidRPr="00257AE4" w:rsidRDefault="004A72C2" w:rsidP="004A72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детей производился на основании итогового решения территориальной ПМПК, </w:t>
      </w:r>
      <w:r w:rsidRP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2F1219" w:rsidRP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учреждения от </w:t>
      </w:r>
      <w:r w:rsidR="00275CAF" w:rsidRP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24.05.2016г. № 121</w:t>
      </w:r>
      <w:r w:rsidRP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5CAF" w:rsidRP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работы по выводу детей из групп </w:t>
      </w:r>
      <w:r w:rsidRP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комбинированной направленности». В</w:t>
      </w:r>
      <w:r w:rsidR="00275CAF" w:rsidRP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>ыведено 11</w:t>
      </w:r>
      <w:r w:rsidRP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из под</w:t>
      </w:r>
      <w:r w:rsidR="00275CAF" w:rsidRP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готовительных к школе групп: № 9, 6,</w:t>
      </w:r>
      <w:r w:rsidR="00513F7E" w:rsidRP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CAF" w:rsidRP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коррекционно</w:t>
      </w:r>
      <w:r w:rsidR="00275CAF" w:rsidRP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работы учителя-логопеда в 2015 - 2016</w:t>
      </w:r>
      <w:r w:rsidRP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воспитанники групп к</w:t>
      </w:r>
      <w:r w:rsidR="00513F7E" w:rsidRP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омбинированной направленности (11</w:t>
      </w:r>
      <w:r w:rsidRPr="00B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 завершили двухгодичный курс коррекции по развитию речи, и все были допущены для обучения в массовой школе.</w:t>
      </w:r>
    </w:p>
    <w:p w:rsidR="002559F5" w:rsidRPr="009E29E4" w:rsidRDefault="002559F5" w:rsidP="002559F5">
      <w:pPr>
        <w:pStyle w:val="aa"/>
        <w:spacing w:before="0" w:beforeAutospacing="0" w:after="0" w:afterAutospacing="0"/>
        <w:ind w:firstLine="567"/>
        <w:jc w:val="both"/>
      </w:pPr>
      <w:r w:rsidRPr="009E29E4">
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2559F5" w:rsidRPr="009E29E4" w:rsidRDefault="002559F5" w:rsidP="002559F5">
      <w:pPr>
        <w:pStyle w:val="aa"/>
        <w:spacing w:before="0" w:beforeAutospacing="0" w:after="0" w:afterAutospacing="0"/>
        <w:ind w:firstLine="567"/>
        <w:jc w:val="both"/>
      </w:pPr>
      <w:r w:rsidRPr="009E29E4">
        <w:lastRenderedPageBreak/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00123B" w:rsidRPr="009E29E4" w:rsidRDefault="0000123B" w:rsidP="0000123B">
      <w:pPr>
        <w:pStyle w:val="aa"/>
        <w:spacing w:before="0" w:beforeAutospacing="0" w:after="0" w:afterAutospacing="0"/>
        <w:ind w:firstLine="567"/>
        <w:jc w:val="both"/>
      </w:pPr>
      <w:r w:rsidRPr="009E29E4">
        <w:t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0123B" w:rsidRPr="009E29E4" w:rsidRDefault="005E6A09" w:rsidP="00186AB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Ежегодный педагогический </w:t>
      </w:r>
      <w:r w:rsidR="003C0103">
        <w:rPr>
          <w:rFonts w:ascii="Times New Roman" w:eastAsia="Times New Roman" w:hAnsi="Times New Roman" w:cs="Times New Roman"/>
          <w:iCs/>
          <w:sz w:val="24"/>
          <w:szCs w:val="24"/>
        </w:rPr>
        <w:t xml:space="preserve">анализ </w:t>
      </w:r>
      <w:r w:rsidRPr="005E6A09">
        <w:rPr>
          <w:rFonts w:ascii="Times New Roman" w:hAnsi="Times New Roman" w:cs="Times New Roman"/>
          <w:sz w:val="24"/>
          <w:szCs w:val="24"/>
        </w:rPr>
        <w:t>индивидуального развития детей, позволяет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сделать вывод о наличии устойчивой положительной динамики развития воспитанников</w:t>
      </w:r>
      <w:r w:rsidR="00BB4B9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E6A09" w:rsidRDefault="005E6A09" w:rsidP="002559F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9F5" w:rsidRDefault="002559F5" w:rsidP="002559F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оспитательно-образовательный процесс в МБДОУ строится с учетом современных требований, санитарно-гигиенического режима в дошкольных учреждениях,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</w:t>
      </w:r>
      <w:r w:rsidRPr="001A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Педагогический анализ, анализ выполнения образовательной программы дошкольного образовательного учреждения, рабочих программ педагогов (планов воспитательно-образовательной работы), проводятся в соответствии с современными </w:t>
      </w:r>
      <w:r w:rsidR="005E6A09" w:rsidRPr="001A75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5E6A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884" w:rsidRDefault="00AC3884" w:rsidP="00B4276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43F78" w:rsidRDefault="00443F78" w:rsidP="00BD0EE4">
      <w:pPr>
        <w:pStyle w:val="a8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E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Взаимодействие с родителями воспитанников</w:t>
      </w:r>
    </w:p>
    <w:p w:rsidR="00443F78" w:rsidRPr="00443F78" w:rsidRDefault="00443F78" w:rsidP="005B349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мнения участников образовательных отношений о 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через а</w:t>
      </w:r>
      <w:r w:rsidRPr="00443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нкетирование, собеседование, тестирование и др.</w:t>
      </w:r>
    </w:p>
    <w:p w:rsidR="00D91FAA" w:rsidRDefault="00443F78" w:rsidP="005B349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B1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запросов потребителей образовательных услуг, пожеланий родителей (законных представителей) воспитанников, других заинтересованных лиц</w:t>
      </w:r>
      <w:r w:rsidR="00B4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4276A"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периодичностью 1 раз в год. </w:t>
      </w:r>
    </w:p>
    <w:p w:rsidR="00B4276A" w:rsidRPr="00B4276A" w:rsidRDefault="00B4276A" w:rsidP="005B349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C5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="00C52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проводится</w:t>
      </w: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периодичностью 1 раз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76A" w:rsidRPr="009E29E4" w:rsidRDefault="00B4276A" w:rsidP="005B349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обратной связи, анализа сведений о качестве подготовки и уровне </w:t>
      </w:r>
      <w:r w:rsidRPr="009E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воспитанников, условиях обучения и т. д на сайте образовательного учреждения создан форум, проводится «День открытых дверей» и другие мероприятия. </w:t>
      </w:r>
    </w:p>
    <w:p w:rsidR="00B4276A" w:rsidRPr="009E29E4" w:rsidRDefault="00B4276A" w:rsidP="005B349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86AB1" w:rsidRPr="009E2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9E29E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 родителями ведет</w:t>
      </w:r>
      <w:r w:rsidR="00E83F06" w:rsidRPr="009E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стабильно, и</w:t>
      </w:r>
      <w:r w:rsidRPr="009E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</w:t>
      </w:r>
      <w:r w:rsidR="00803F19" w:rsidRPr="009E29E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E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принципе сотрудничества. </w:t>
      </w:r>
    </w:p>
    <w:p w:rsidR="00B4276A" w:rsidRPr="00B4276A" w:rsidRDefault="00B4276A" w:rsidP="005B349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решаются приоритетные</w:t>
      </w: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 </w:t>
      </w:r>
    </w:p>
    <w:p w:rsidR="00B4276A" w:rsidRPr="00B4276A" w:rsidRDefault="00B4276A" w:rsidP="00257AE4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повышение педагогической культуры родителей; </w:t>
      </w:r>
    </w:p>
    <w:p w:rsidR="00B4276A" w:rsidRPr="00B4276A" w:rsidRDefault="00B4276A" w:rsidP="00257AE4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приобщение родителей к участию в жизни детского сада; </w:t>
      </w:r>
    </w:p>
    <w:p w:rsidR="00B4276A" w:rsidRPr="00B4276A" w:rsidRDefault="00B4276A" w:rsidP="00257AE4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семьи и установление контактов с ее членами для согласования воспитательных воздействий на ребенка. </w:t>
      </w:r>
    </w:p>
    <w:p w:rsidR="00B4276A" w:rsidRPr="00B4276A" w:rsidRDefault="00B4276A" w:rsidP="005B349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6A" w:rsidRPr="00B4276A" w:rsidRDefault="00B4276A" w:rsidP="005B349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этих задач используются различные формы работы: </w:t>
      </w:r>
    </w:p>
    <w:p w:rsidR="00B4276A" w:rsidRPr="00B4276A" w:rsidRDefault="00B4276A" w:rsidP="00421BC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родительские собрания, консультации; </w:t>
      </w:r>
    </w:p>
    <w:p w:rsidR="00B4276A" w:rsidRPr="00B4276A" w:rsidRDefault="00B4276A" w:rsidP="00421BC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совместных мероприятий для детей и родителей; </w:t>
      </w:r>
    </w:p>
    <w:p w:rsidR="00B4276A" w:rsidRPr="00B4276A" w:rsidRDefault="00B4276A" w:rsidP="00421BC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анкетирование; </w:t>
      </w:r>
    </w:p>
    <w:p w:rsidR="00B4276A" w:rsidRPr="00B4276A" w:rsidRDefault="00B4276A" w:rsidP="00421BC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наглядная информация; </w:t>
      </w:r>
    </w:p>
    <w:p w:rsidR="00B4276A" w:rsidRPr="00B4276A" w:rsidRDefault="00B4276A" w:rsidP="00421BC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</w:t>
      </w:r>
      <w:r w:rsidR="00E83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родителей; </w:t>
      </w:r>
    </w:p>
    <w:p w:rsidR="00B4276A" w:rsidRPr="00B4276A" w:rsidRDefault="00B4276A" w:rsidP="00421BC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 совместных работ; </w:t>
      </w:r>
    </w:p>
    <w:p w:rsidR="00B4276A" w:rsidRPr="00B4276A" w:rsidRDefault="00B4276A" w:rsidP="00421BC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открытых мероприятий и участие в них; </w:t>
      </w:r>
    </w:p>
    <w:p w:rsidR="00B4276A" w:rsidRDefault="00B4276A" w:rsidP="00421BC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договоров с родителями вновь поступивших детей </w:t>
      </w:r>
    </w:p>
    <w:p w:rsidR="00E83F06" w:rsidRPr="00B4276A" w:rsidRDefault="00E83F06" w:rsidP="00421BC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помощь специалистов (мед. работник, учитель-логопед, педагог-психолог)</w:t>
      </w:r>
    </w:p>
    <w:p w:rsidR="004A72C2" w:rsidRDefault="004A72C2" w:rsidP="004A72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7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Анализ запросов за </w:t>
      </w:r>
      <w:r w:rsidR="00257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2015-2016</w:t>
      </w:r>
      <w:r w:rsidRPr="004A7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</w:t>
      </w:r>
      <w:r w:rsidRPr="002D15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показал, что 93</w:t>
      </w:r>
      <w:r w:rsidR="00257AE4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2D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полностью удовлетворены качеством деятельности и качеством образовательного процесса в МБДОУ, </w:t>
      </w:r>
      <w:r w:rsidR="00257AE4"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Pr="002D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частично удовлетворенных, </w:t>
      </w:r>
      <w:r w:rsidR="00257AE4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 w:rsidRPr="002D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неудовлетворенных.</w:t>
      </w:r>
    </w:p>
    <w:p w:rsidR="00712946" w:rsidRDefault="00712946" w:rsidP="0071294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проблемных тем по результатам опросов участников образовательных отношений проводится необходимая разъяснительная работа, лектории, консультации и др. мероприятия, проводится оценка эффективности подобных мер.</w:t>
      </w:r>
    </w:p>
    <w:p w:rsidR="004A72C2" w:rsidRDefault="004A72C2" w:rsidP="004A72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2C2" w:rsidRDefault="004A72C2" w:rsidP="004A72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создаются условия для максимального удовлетворения запросов родителей детей дошкольного возраста</w:t>
      </w:r>
      <w:r w:rsidR="00B94D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</w:t>
      </w:r>
      <w:r w:rsidR="00B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B42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участвовать в жизнедеятельности детского сада.</w:t>
      </w:r>
    </w:p>
    <w:p w:rsidR="004A72C2" w:rsidRPr="004A72C2" w:rsidRDefault="004A72C2" w:rsidP="004A72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3800" w:rsidRDefault="00DB2622" w:rsidP="00BD0EE4">
      <w:pPr>
        <w:pStyle w:val="a8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0E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</w:t>
      </w:r>
      <w:r w:rsidR="00DD3800" w:rsidRPr="00BD0E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ункционировани</w:t>
      </w:r>
      <w:r w:rsidRPr="00BD0E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DD3800" w:rsidRPr="00BD0E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внутренней сист</w:t>
      </w:r>
      <w:r w:rsidRPr="00BD0E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емы образования</w:t>
      </w:r>
    </w:p>
    <w:p w:rsidR="00DB2622" w:rsidRPr="00186AB1" w:rsidRDefault="000C311E" w:rsidP="007955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осуществляется сбор и анализ информации о дошкольном образовании в соответствии с </w:t>
      </w:r>
      <w:r w:rsidR="00421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пакетом документов для использования при проведении общественно-профессиональной оценки качества дошкольного образования, и рекомендациями для использования инструментов при проведении общественно-профессиональной оценки качества дошкольного образования</w:t>
      </w:r>
      <w:r w:rsidR="00421BC3" w:rsidRPr="00B94D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21BC3" w:rsidRPr="00776D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автономного учреждения «Федеральный институт развития образования (ФГАУ ФИРО) письмо №01-00-05/541 от 15.06.2015г.</w:t>
      </w:r>
      <w:r w:rsidR="0042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9558C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вышеуказанн</w:t>
      </w:r>
      <w:r w:rsidR="005B3496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558C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</w:t>
      </w:r>
      <w:r w:rsidR="005B3496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558C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5B3496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558C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«Положение о внутренней системе оценки качества образования МБДОУ </w:t>
      </w:r>
      <w:r w:rsidR="00421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58C" w:rsidRPr="0018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49 г. Невинномысска». </w:t>
      </w:r>
    </w:p>
    <w:p w:rsidR="005B3496" w:rsidRDefault="005B3496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86A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Участники образовательных отношений информированы о функционировании внутренней системы оценки качества образования в дошкольном образовательном учреждении, мероприятиях внутреннего контроля проводимых в рамках функционирования внутренней системы оценки качества образования. Внутренний контроль осуществляется в соответствие с планом.</w:t>
      </w:r>
      <w:r w:rsidR="00421B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86A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Корректирующие и предупреждающие действия в рамках функционирования внутренней системы оценки качества образования проводятся в соответствие с планом.</w:t>
      </w:r>
    </w:p>
    <w:p w:rsidR="000568F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568F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568F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568F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568F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568F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568F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568F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568F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568F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568F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568F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568F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568F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568F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568F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568F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568F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568F1" w:rsidRDefault="000568F1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0568F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0568F1" w:rsidSect="00737BAC">
          <w:footerReference w:type="default" r:id="rId10"/>
          <w:pgSz w:w="11920" w:h="16840"/>
          <w:pgMar w:top="1134" w:right="851" w:bottom="1134" w:left="1701" w:header="720" w:footer="720" w:gutter="0"/>
          <w:pgNumType w:start="2"/>
          <w:cols w:space="720"/>
          <w:noEndnote/>
        </w:sectPr>
      </w:pPr>
    </w:p>
    <w:p w:rsidR="000568F1" w:rsidRPr="000F481A" w:rsidRDefault="000568F1" w:rsidP="000568F1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481A">
        <w:rPr>
          <w:rFonts w:ascii="Times New Roman" w:hAnsi="Times New Roman"/>
          <w:b/>
          <w:sz w:val="28"/>
          <w:szCs w:val="28"/>
        </w:rPr>
        <w:lastRenderedPageBreak/>
        <w:t>Показатели деятельности дошкольной образовательной организации подлежащей самообследованию.</w:t>
      </w:r>
    </w:p>
    <w:p w:rsidR="000568F1" w:rsidRPr="000F481A" w:rsidRDefault="000568F1" w:rsidP="000568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568F1" w:rsidRPr="000568F1" w:rsidRDefault="000568F1" w:rsidP="000568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568F1">
        <w:rPr>
          <w:rFonts w:ascii="Times New Roman" w:hAnsi="Times New Roman"/>
          <w:sz w:val="24"/>
        </w:rPr>
        <w:t xml:space="preserve">Отчет по результатам самообследования деятельности МБДОУ №49 г. Невинномысска </w:t>
      </w:r>
      <w:r w:rsidR="000F481A">
        <w:rPr>
          <w:rFonts w:ascii="Times New Roman" w:hAnsi="Times New Roman"/>
          <w:sz w:val="24"/>
        </w:rPr>
        <w:t>по состоянию на 01 августа 201</w:t>
      </w:r>
      <w:r w:rsidR="00B84FA3">
        <w:rPr>
          <w:rFonts w:ascii="Times New Roman" w:hAnsi="Times New Roman"/>
          <w:sz w:val="24"/>
        </w:rPr>
        <w:t>6</w:t>
      </w:r>
      <w:r w:rsidRPr="000568F1">
        <w:rPr>
          <w:rFonts w:ascii="Times New Roman" w:hAnsi="Times New Roman"/>
          <w:sz w:val="24"/>
        </w:rPr>
        <w:t xml:space="preserve"> год</w:t>
      </w:r>
      <w:r w:rsidR="000F481A">
        <w:rPr>
          <w:rFonts w:ascii="Times New Roman" w:hAnsi="Times New Roman"/>
          <w:sz w:val="24"/>
        </w:rPr>
        <w:t>а</w:t>
      </w:r>
      <w:r w:rsidRPr="000568F1">
        <w:rPr>
          <w:rFonts w:ascii="Times New Roman" w:hAnsi="Times New Roman"/>
          <w:sz w:val="24"/>
        </w:rPr>
        <w:t>.</w:t>
      </w:r>
    </w:p>
    <w:tbl>
      <w:tblPr>
        <w:tblStyle w:val="10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1985"/>
        <w:gridCol w:w="1134"/>
      </w:tblGrid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0568F1" w:rsidRPr="000568F1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134" w:type="dxa"/>
          </w:tcPr>
          <w:p w:rsidR="000568F1" w:rsidRPr="000568F1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134" w:type="dxa"/>
          </w:tcPr>
          <w:p w:rsidR="000568F1" w:rsidRPr="000568F1" w:rsidRDefault="00063F1E" w:rsidP="009E29E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режиме полного дня (8-12 часов)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134" w:type="dxa"/>
          </w:tcPr>
          <w:p w:rsidR="000568F1" w:rsidRPr="000568F1" w:rsidRDefault="00063F1E" w:rsidP="009E29E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134" w:type="dxa"/>
          </w:tcPr>
          <w:p w:rsidR="000568F1" w:rsidRPr="000568F1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134" w:type="dxa"/>
          </w:tcPr>
          <w:p w:rsidR="000568F1" w:rsidRPr="000568F1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134" w:type="dxa"/>
          </w:tcPr>
          <w:p w:rsidR="000568F1" w:rsidRPr="000568F1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134" w:type="dxa"/>
          </w:tcPr>
          <w:p w:rsidR="000568F1" w:rsidRPr="000568F1" w:rsidRDefault="00063F1E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134" w:type="dxa"/>
          </w:tcPr>
          <w:p w:rsidR="000568F1" w:rsidRPr="000568F1" w:rsidRDefault="00063F1E" w:rsidP="009E29E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0568F1" w:rsidRDefault="00063F1E" w:rsidP="009E29E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238</w:t>
            </w:r>
            <w:r w:rsidR="000568F1"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режиме полного дня (8-12 часов)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0568F1" w:rsidRDefault="00063F1E" w:rsidP="009E29E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238</w:t>
            </w:r>
            <w:r w:rsidR="000568F1"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0568F1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0568F1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0568F1" w:rsidRDefault="000568F1" w:rsidP="00063F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>18/</w:t>
            </w:r>
            <w:r w:rsidR="00063F1E">
              <w:rPr>
                <w:rFonts w:eastAsiaTheme="minorEastAsia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0568F1" w:rsidRDefault="00063F1E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>18/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0568F1" w:rsidRDefault="00063F1E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>18/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0568F1" w:rsidRDefault="00063F1E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>18/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день </w:t>
            </w:r>
          </w:p>
        </w:tc>
        <w:tc>
          <w:tcPr>
            <w:tcW w:w="1134" w:type="dxa"/>
          </w:tcPr>
          <w:p w:rsidR="000568F1" w:rsidRPr="00B84FA3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134" w:type="dxa"/>
          </w:tcPr>
          <w:p w:rsidR="000568F1" w:rsidRPr="00B84FA3" w:rsidRDefault="00063F1E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22</w:t>
            </w:r>
            <w:r w:rsidR="000568F1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B84FA3" w:rsidRDefault="00063F1E" w:rsidP="00063F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  <w:r w:rsidR="000568F1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r w:rsidR="00DB3130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B84FA3" w:rsidRDefault="00063F1E" w:rsidP="009E29E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13/59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B84FA3" w:rsidRDefault="00063F1E" w:rsidP="009E29E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 w:rsidR="000568F1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r w:rsidR="009E29E4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1.7.4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B84FA3" w:rsidRDefault="00063F1E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 w:rsidR="009E29E4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/32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B84FA3" w:rsidRDefault="009E29E4" w:rsidP="009E29E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  <w:r w:rsidR="000568F1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B84FA3" w:rsidRDefault="00DB3130" w:rsidP="009E29E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 w:rsidR="000568F1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r w:rsidR="009E29E4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B84FA3" w:rsidRDefault="00010FA6" w:rsidP="00010FA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r w:rsidR="000568F1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r w:rsidR="00DB3130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B84FA3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B84FA3" w:rsidRDefault="00010FA6" w:rsidP="00010FA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="000568F1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B84FA3" w:rsidRDefault="00010FA6" w:rsidP="00010FA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="000568F1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B84FA3" w:rsidRDefault="00010FA6" w:rsidP="00010FA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0568F1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B84FA3" w:rsidRDefault="00066C74" w:rsidP="00776D4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="000568F1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/2</w:t>
            </w:r>
            <w:r w:rsidR="00010FA6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B84FA3" w:rsidRDefault="00010FA6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22</w:t>
            </w:r>
            <w:r w:rsidR="000568F1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134" w:type="dxa"/>
          </w:tcPr>
          <w:p w:rsidR="000568F1" w:rsidRPr="00B84FA3" w:rsidRDefault="00010FA6" w:rsidP="00B84FA3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  <w:r w:rsidR="000568F1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r w:rsidR="00B84FA3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человек/человек </w:t>
            </w:r>
          </w:p>
        </w:tc>
        <w:tc>
          <w:tcPr>
            <w:tcW w:w="1134" w:type="dxa"/>
          </w:tcPr>
          <w:p w:rsidR="000568F1" w:rsidRPr="00B84FA3" w:rsidRDefault="00B84FA3" w:rsidP="00B84FA3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22</w:t>
            </w:r>
            <w:r w:rsidR="000568F1"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68F1" w:rsidRPr="00B84FA3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134" w:type="dxa"/>
          </w:tcPr>
          <w:p w:rsidR="000568F1" w:rsidRPr="00B84FA3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134" w:type="dxa"/>
          </w:tcPr>
          <w:p w:rsidR="000568F1" w:rsidRPr="00B84FA3" w:rsidRDefault="00B84FA3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134" w:type="dxa"/>
          </w:tcPr>
          <w:p w:rsidR="000568F1" w:rsidRPr="00B84FA3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</w:tcPr>
          <w:p w:rsidR="000568F1" w:rsidRPr="00B84FA3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Учителя - дефектолога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134" w:type="dxa"/>
          </w:tcPr>
          <w:p w:rsidR="000568F1" w:rsidRPr="00B84FA3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</w:tcPr>
          <w:p w:rsidR="000568F1" w:rsidRPr="00B84FA3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</w:tcPr>
          <w:p w:rsidR="000568F1" w:rsidRPr="00B84FA3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кв. м. </w:t>
            </w:r>
          </w:p>
        </w:tc>
        <w:tc>
          <w:tcPr>
            <w:tcW w:w="1134" w:type="dxa"/>
          </w:tcPr>
          <w:p w:rsidR="000568F1" w:rsidRPr="00B84FA3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2.2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кв. м. </w:t>
            </w:r>
          </w:p>
        </w:tc>
        <w:tc>
          <w:tcPr>
            <w:tcW w:w="1134" w:type="dxa"/>
          </w:tcPr>
          <w:p w:rsidR="000568F1" w:rsidRPr="00B84FA3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212,4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134" w:type="dxa"/>
          </w:tcPr>
          <w:p w:rsidR="000568F1" w:rsidRPr="00B84FA3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134" w:type="dxa"/>
          </w:tcPr>
          <w:p w:rsidR="000568F1" w:rsidRPr="00B84FA3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568F1" w:rsidRPr="000568F1" w:rsidTr="00A348FE">
        <w:tc>
          <w:tcPr>
            <w:tcW w:w="817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11198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985" w:type="dxa"/>
          </w:tcPr>
          <w:p w:rsidR="000568F1" w:rsidRPr="000568F1" w:rsidRDefault="000568F1" w:rsidP="00A348F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568F1"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</w:tcPr>
          <w:p w:rsidR="000568F1" w:rsidRPr="00B84FA3" w:rsidRDefault="000568F1" w:rsidP="00A348F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84FA3">
              <w:rPr>
                <w:rFonts w:eastAsiaTheme="minorEastAsia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0568F1" w:rsidRPr="000568F1" w:rsidRDefault="000568F1" w:rsidP="000568F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568F1" w:rsidRPr="000568F1" w:rsidRDefault="000568F1" w:rsidP="000568F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568F1" w:rsidRPr="000568F1" w:rsidRDefault="000568F1" w:rsidP="000568F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568F1" w:rsidRPr="000568F1" w:rsidRDefault="000568F1" w:rsidP="000568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568F1">
        <w:rPr>
          <w:rFonts w:ascii="Times New Roman" w:hAnsi="Times New Roman"/>
          <w:sz w:val="24"/>
        </w:rPr>
        <w:t>Заведующая МБДОУ №49 г. Невинномысска ______________________ И.А. Козырева</w:t>
      </w:r>
    </w:p>
    <w:p w:rsidR="000568F1" w:rsidRPr="00186AB1" w:rsidRDefault="000568F1" w:rsidP="005B3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0568F1" w:rsidRPr="00186AB1" w:rsidSect="00A348FE">
      <w:pgSz w:w="16840" w:h="11920" w:orient="landscape"/>
      <w:pgMar w:top="1276" w:right="1134" w:bottom="113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AF" w:rsidRDefault="00275CAF" w:rsidP="00737BAC">
      <w:pPr>
        <w:spacing w:after="0" w:line="240" w:lineRule="auto"/>
      </w:pPr>
      <w:r>
        <w:separator/>
      </w:r>
    </w:p>
  </w:endnote>
  <w:endnote w:type="continuationSeparator" w:id="0">
    <w:p w:rsidR="00275CAF" w:rsidRDefault="00275CAF" w:rsidP="0073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981372"/>
      <w:docPartObj>
        <w:docPartGallery w:val="Page Numbers (Bottom of Page)"/>
        <w:docPartUnique/>
      </w:docPartObj>
    </w:sdtPr>
    <w:sdtEndPr/>
    <w:sdtContent>
      <w:p w:rsidR="00275CAF" w:rsidRDefault="00275CA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DCF">
          <w:rPr>
            <w:noProof/>
          </w:rPr>
          <w:t>14</w:t>
        </w:r>
        <w:r>
          <w:fldChar w:fldCharType="end"/>
        </w:r>
      </w:p>
    </w:sdtContent>
  </w:sdt>
  <w:p w:rsidR="00275CAF" w:rsidRDefault="00275C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AF" w:rsidRDefault="00275CAF" w:rsidP="00737BAC">
      <w:pPr>
        <w:spacing w:after="0" w:line="240" w:lineRule="auto"/>
      </w:pPr>
      <w:r>
        <w:separator/>
      </w:r>
    </w:p>
  </w:footnote>
  <w:footnote w:type="continuationSeparator" w:id="0">
    <w:p w:rsidR="00275CAF" w:rsidRDefault="00275CAF" w:rsidP="0073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FBF"/>
    <w:multiLevelType w:val="hybridMultilevel"/>
    <w:tmpl w:val="20CCBA2C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02634DF8"/>
    <w:multiLevelType w:val="hybridMultilevel"/>
    <w:tmpl w:val="BC46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1074"/>
    <w:multiLevelType w:val="hybridMultilevel"/>
    <w:tmpl w:val="EF1C9F66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1934155B"/>
    <w:multiLevelType w:val="multilevel"/>
    <w:tmpl w:val="260E42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  <w:i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  <w:i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  <w:i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/>
        <w:i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  <w:i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/>
        <w:i/>
        <w:color w:val="auto"/>
      </w:rPr>
    </w:lvl>
  </w:abstractNum>
  <w:abstractNum w:abstractNumId="4" w15:restartNumberingAfterBreak="0">
    <w:nsid w:val="1A6257E6"/>
    <w:multiLevelType w:val="hybridMultilevel"/>
    <w:tmpl w:val="BAE0A79A"/>
    <w:lvl w:ilvl="0" w:tplc="5FE69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60149"/>
    <w:multiLevelType w:val="hybridMultilevel"/>
    <w:tmpl w:val="E3A0F6D0"/>
    <w:lvl w:ilvl="0" w:tplc="1478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A1BE3"/>
    <w:multiLevelType w:val="multilevel"/>
    <w:tmpl w:val="DB6A1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AE0748"/>
    <w:multiLevelType w:val="multilevel"/>
    <w:tmpl w:val="1C288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  <w:i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i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  <w:i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  <w:i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  <w:i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  <w:i/>
        <w:color w:val="auto"/>
      </w:rPr>
    </w:lvl>
  </w:abstractNum>
  <w:abstractNum w:abstractNumId="8" w15:restartNumberingAfterBreak="0">
    <w:nsid w:val="2F9B1802"/>
    <w:multiLevelType w:val="hybridMultilevel"/>
    <w:tmpl w:val="551A1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9D6272"/>
    <w:multiLevelType w:val="hybridMultilevel"/>
    <w:tmpl w:val="2C66A6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627CC"/>
    <w:multiLevelType w:val="hybridMultilevel"/>
    <w:tmpl w:val="088E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7100"/>
    <w:multiLevelType w:val="hybridMultilevel"/>
    <w:tmpl w:val="D6786560"/>
    <w:lvl w:ilvl="0" w:tplc="9F6202CA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B7B03"/>
    <w:multiLevelType w:val="hybridMultilevel"/>
    <w:tmpl w:val="D9FAF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3184B"/>
    <w:multiLevelType w:val="hybridMultilevel"/>
    <w:tmpl w:val="3FAACC12"/>
    <w:lvl w:ilvl="0" w:tplc="71600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2E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CF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6A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E7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88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85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8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6B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E137840"/>
    <w:multiLevelType w:val="multilevel"/>
    <w:tmpl w:val="0E1E0E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7176530"/>
    <w:multiLevelType w:val="hybridMultilevel"/>
    <w:tmpl w:val="3A1A8114"/>
    <w:lvl w:ilvl="0" w:tplc="8070B18E">
      <w:start w:val="3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E75599"/>
    <w:multiLevelType w:val="hybridMultilevel"/>
    <w:tmpl w:val="3A5C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B01D8"/>
    <w:multiLevelType w:val="hybridMultilevel"/>
    <w:tmpl w:val="D41AA7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47431C"/>
    <w:multiLevelType w:val="hybridMultilevel"/>
    <w:tmpl w:val="8F7C1D66"/>
    <w:lvl w:ilvl="0" w:tplc="5FE69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F352D"/>
    <w:multiLevelType w:val="hybridMultilevel"/>
    <w:tmpl w:val="9D5E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07F68"/>
    <w:multiLevelType w:val="hybridMultilevel"/>
    <w:tmpl w:val="AE76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7141A0"/>
    <w:multiLevelType w:val="hybridMultilevel"/>
    <w:tmpl w:val="A9C68174"/>
    <w:lvl w:ilvl="0" w:tplc="8E54D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0"/>
  </w:num>
  <w:num w:numId="8">
    <w:abstractNumId w:val="16"/>
  </w:num>
  <w:num w:numId="9">
    <w:abstractNumId w:val="15"/>
  </w:num>
  <w:num w:numId="10">
    <w:abstractNumId w:val="2"/>
  </w:num>
  <w:num w:numId="11">
    <w:abstractNumId w:val="5"/>
  </w:num>
  <w:num w:numId="12">
    <w:abstractNumId w:val="19"/>
  </w:num>
  <w:num w:numId="13">
    <w:abstractNumId w:val="4"/>
  </w:num>
  <w:num w:numId="14">
    <w:abstractNumId w:val="18"/>
  </w:num>
  <w:num w:numId="15">
    <w:abstractNumId w:val="10"/>
  </w:num>
  <w:num w:numId="16">
    <w:abstractNumId w:val="21"/>
  </w:num>
  <w:num w:numId="17">
    <w:abstractNumId w:val="9"/>
  </w:num>
  <w:num w:numId="18">
    <w:abstractNumId w:val="3"/>
  </w:num>
  <w:num w:numId="19">
    <w:abstractNumId w:val="7"/>
  </w:num>
  <w:num w:numId="20">
    <w:abstractNumId w:val="8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FA3"/>
    <w:rsid w:val="0000123B"/>
    <w:rsid w:val="0000469D"/>
    <w:rsid w:val="00010FA6"/>
    <w:rsid w:val="00020568"/>
    <w:rsid w:val="00023A05"/>
    <w:rsid w:val="00045435"/>
    <w:rsid w:val="000471F9"/>
    <w:rsid w:val="000568F1"/>
    <w:rsid w:val="00063F1E"/>
    <w:rsid w:val="000660AD"/>
    <w:rsid w:val="00066C74"/>
    <w:rsid w:val="00067823"/>
    <w:rsid w:val="0007558F"/>
    <w:rsid w:val="00075624"/>
    <w:rsid w:val="00076FF0"/>
    <w:rsid w:val="00080820"/>
    <w:rsid w:val="0009296E"/>
    <w:rsid w:val="000A33AA"/>
    <w:rsid w:val="000A3A24"/>
    <w:rsid w:val="000A5B08"/>
    <w:rsid w:val="000C311E"/>
    <w:rsid w:val="000C737B"/>
    <w:rsid w:val="000F481A"/>
    <w:rsid w:val="00111446"/>
    <w:rsid w:val="00112D31"/>
    <w:rsid w:val="00113726"/>
    <w:rsid w:val="00125FDE"/>
    <w:rsid w:val="00177898"/>
    <w:rsid w:val="00181752"/>
    <w:rsid w:val="00186AB1"/>
    <w:rsid w:val="001923D5"/>
    <w:rsid w:val="00192BED"/>
    <w:rsid w:val="00194D65"/>
    <w:rsid w:val="001A7531"/>
    <w:rsid w:val="001B0D0F"/>
    <w:rsid w:val="001C7397"/>
    <w:rsid w:val="001D1182"/>
    <w:rsid w:val="001D2874"/>
    <w:rsid w:val="001F20A4"/>
    <w:rsid w:val="0020486C"/>
    <w:rsid w:val="00215629"/>
    <w:rsid w:val="00220F4A"/>
    <w:rsid w:val="0022233B"/>
    <w:rsid w:val="002302BF"/>
    <w:rsid w:val="0023169F"/>
    <w:rsid w:val="00232F0D"/>
    <w:rsid w:val="00233E24"/>
    <w:rsid w:val="00237F01"/>
    <w:rsid w:val="00242CD5"/>
    <w:rsid w:val="00243471"/>
    <w:rsid w:val="00245106"/>
    <w:rsid w:val="002559F5"/>
    <w:rsid w:val="00257AE4"/>
    <w:rsid w:val="00257B4A"/>
    <w:rsid w:val="00275CAF"/>
    <w:rsid w:val="00282934"/>
    <w:rsid w:val="002A4C55"/>
    <w:rsid w:val="002D15B2"/>
    <w:rsid w:val="002F1219"/>
    <w:rsid w:val="002F28A5"/>
    <w:rsid w:val="0031656C"/>
    <w:rsid w:val="0032766D"/>
    <w:rsid w:val="00340ED9"/>
    <w:rsid w:val="003430CD"/>
    <w:rsid w:val="00381EFE"/>
    <w:rsid w:val="0038590C"/>
    <w:rsid w:val="0039456A"/>
    <w:rsid w:val="003A1550"/>
    <w:rsid w:val="003A6385"/>
    <w:rsid w:val="003B186F"/>
    <w:rsid w:val="003C0103"/>
    <w:rsid w:val="003C3580"/>
    <w:rsid w:val="003E50ED"/>
    <w:rsid w:val="003F24B1"/>
    <w:rsid w:val="003F76B6"/>
    <w:rsid w:val="00406FA3"/>
    <w:rsid w:val="0041740B"/>
    <w:rsid w:val="00421BC3"/>
    <w:rsid w:val="00433D07"/>
    <w:rsid w:val="00443F78"/>
    <w:rsid w:val="00447DE7"/>
    <w:rsid w:val="004706CE"/>
    <w:rsid w:val="00470B4F"/>
    <w:rsid w:val="00477F25"/>
    <w:rsid w:val="00486743"/>
    <w:rsid w:val="0049196A"/>
    <w:rsid w:val="00496C5F"/>
    <w:rsid w:val="004A4CAD"/>
    <w:rsid w:val="004A72C2"/>
    <w:rsid w:val="004D0DCF"/>
    <w:rsid w:val="004D73CE"/>
    <w:rsid w:val="004E0253"/>
    <w:rsid w:val="004F7733"/>
    <w:rsid w:val="00513F7E"/>
    <w:rsid w:val="005213F0"/>
    <w:rsid w:val="00542083"/>
    <w:rsid w:val="00547E04"/>
    <w:rsid w:val="0055789D"/>
    <w:rsid w:val="00567A98"/>
    <w:rsid w:val="00572DB6"/>
    <w:rsid w:val="00582F67"/>
    <w:rsid w:val="005831BB"/>
    <w:rsid w:val="00585505"/>
    <w:rsid w:val="00587FBF"/>
    <w:rsid w:val="00591E52"/>
    <w:rsid w:val="005960F0"/>
    <w:rsid w:val="00596B47"/>
    <w:rsid w:val="005B3496"/>
    <w:rsid w:val="005B43EB"/>
    <w:rsid w:val="005C4628"/>
    <w:rsid w:val="005C644D"/>
    <w:rsid w:val="005C7FDA"/>
    <w:rsid w:val="005D55C3"/>
    <w:rsid w:val="005E1F3F"/>
    <w:rsid w:val="005E6A09"/>
    <w:rsid w:val="005E7260"/>
    <w:rsid w:val="005E76FA"/>
    <w:rsid w:val="006027A7"/>
    <w:rsid w:val="00611835"/>
    <w:rsid w:val="006255C6"/>
    <w:rsid w:val="00630FF7"/>
    <w:rsid w:val="006404AA"/>
    <w:rsid w:val="00663B57"/>
    <w:rsid w:val="00664956"/>
    <w:rsid w:val="006650DC"/>
    <w:rsid w:val="0066634F"/>
    <w:rsid w:val="00667C66"/>
    <w:rsid w:val="006718F5"/>
    <w:rsid w:val="00676D7F"/>
    <w:rsid w:val="006A3488"/>
    <w:rsid w:val="006B6A9B"/>
    <w:rsid w:val="006E22B0"/>
    <w:rsid w:val="006E6DC5"/>
    <w:rsid w:val="006E6F31"/>
    <w:rsid w:val="006F59E6"/>
    <w:rsid w:val="006F5AA4"/>
    <w:rsid w:val="0070058F"/>
    <w:rsid w:val="00712946"/>
    <w:rsid w:val="00717873"/>
    <w:rsid w:val="00727E12"/>
    <w:rsid w:val="00737BAC"/>
    <w:rsid w:val="007536E2"/>
    <w:rsid w:val="00762548"/>
    <w:rsid w:val="00763B9C"/>
    <w:rsid w:val="00775761"/>
    <w:rsid w:val="00776D4A"/>
    <w:rsid w:val="007863D2"/>
    <w:rsid w:val="00786E45"/>
    <w:rsid w:val="0079558C"/>
    <w:rsid w:val="007A407F"/>
    <w:rsid w:val="007B0F1F"/>
    <w:rsid w:val="007B7A28"/>
    <w:rsid w:val="007C192C"/>
    <w:rsid w:val="007C61F5"/>
    <w:rsid w:val="007C6C4D"/>
    <w:rsid w:val="007E7E7D"/>
    <w:rsid w:val="007F188C"/>
    <w:rsid w:val="007F229D"/>
    <w:rsid w:val="007F6E0E"/>
    <w:rsid w:val="00801421"/>
    <w:rsid w:val="00803F19"/>
    <w:rsid w:val="00806666"/>
    <w:rsid w:val="008202D0"/>
    <w:rsid w:val="00837186"/>
    <w:rsid w:val="008427FC"/>
    <w:rsid w:val="008620B5"/>
    <w:rsid w:val="00864C99"/>
    <w:rsid w:val="008866B7"/>
    <w:rsid w:val="00894269"/>
    <w:rsid w:val="008A0334"/>
    <w:rsid w:val="008B4847"/>
    <w:rsid w:val="008B50A4"/>
    <w:rsid w:val="008B68C8"/>
    <w:rsid w:val="008D1AA0"/>
    <w:rsid w:val="008D397E"/>
    <w:rsid w:val="008D7971"/>
    <w:rsid w:val="008E11BF"/>
    <w:rsid w:val="008F0AAF"/>
    <w:rsid w:val="009067D4"/>
    <w:rsid w:val="0091696B"/>
    <w:rsid w:val="0091777E"/>
    <w:rsid w:val="00923BC6"/>
    <w:rsid w:val="00951C90"/>
    <w:rsid w:val="00954684"/>
    <w:rsid w:val="00966995"/>
    <w:rsid w:val="009A10CD"/>
    <w:rsid w:val="009A1263"/>
    <w:rsid w:val="009E29E4"/>
    <w:rsid w:val="009F1D28"/>
    <w:rsid w:val="009F3A36"/>
    <w:rsid w:val="00A01DCF"/>
    <w:rsid w:val="00A103BA"/>
    <w:rsid w:val="00A15CFF"/>
    <w:rsid w:val="00A348FE"/>
    <w:rsid w:val="00A435B4"/>
    <w:rsid w:val="00A530CB"/>
    <w:rsid w:val="00A60FEE"/>
    <w:rsid w:val="00A73CA0"/>
    <w:rsid w:val="00A75FCD"/>
    <w:rsid w:val="00A81E63"/>
    <w:rsid w:val="00A90AC9"/>
    <w:rsid w:val="00A97050"/>
    <w:rsid w:val="00AC3884"/>
    <w:rsid w:val="00AE21F5"/>
    <w:rsid w:val="00AE3AC5"/>
    <w:rsid w:val="00AE6896"/>
    <w:rsid w:val="00B04E2F"/>
    <w:rsid w:val="00B1372C"/>
    <w:rsid w:val="00B4276A"/>
    <w:rsid w:val="00B452AA"/>
    <w:rsid w:val="00B63A4E"/>
    <w:rsid w:val="00B63C16"/>
    <w:rsid w:val="00B81EEC"/>
    <w:rsid w:val="00B84FA3"/>
    <w:rsid w:val="00B871AD"/>
    <w:rsid w:val="00B9082A"/>
    <w:rsid w:val="00B94DE1"/>
    <w:rsid w:val="00BA0BC1"/>
    <w:rsid w:val="00BA612E"/>
    <w:rsid w:val="00BB4B95"/>
    <w:rsid w:val="00BB7816"/>
    <w:rsid w:val="00BD0EE4"/>
    <w:rsid w:val="00BF0303"/>
    <w:rsid w:val="00C06757"/>
    <w:rsid w:val="00C50C77"/>
    <w:rsid w:val="00C5231E"/>
    <w:rsid w:val="00C60CCC"/>
    <w:rsid w:val="00C639CE"/>
    <w:rsid w:val="00C768D5"/>
    <w:rsid w:val="00C77A6B"/>
    <w:rsid w:val="00CE0ECC"/>
    <w:rsid w:val="00CF4959"/>
    <w:rsid w:val="00CF646D"/>
    <w:rsid w:val="00D00A14"/>
    <w:rsid w:val="00D25D9F"/>
    <w:rsid w:val="00D37C0D"/>
    <w:rsid w:val="00D645D4"/>
    <w:rsid w:val="00D65968"/>
    <w:rsid w:val="00D679A2"/>
    <w:rsid w:val="00D67B66"/>
    <w:rsid w:val="00D82F05"/>
    <w:rsid w:val="00D85EA2"/>
    <w:rsid w:val="00D91FAA"/>
    <w:rsid w:val="00DB1527"/>
    <w:rsid w:val="00DB2622"/>
    <w:rsid w:val="00DB3130"/>
    <w:rsid w:val="00DC10F1"/>
    <w:rsid w:val="00DC28C3"/>
    <w:rsid w:val="00DC33D2"/>
    <w:rsid w:val="00DD3800"/>
    <w:rsid w:val="00DD3EE1"/>
    <w:rsid w:val="00DE7781"/>
    <w:rsid w:val="00DF30AA"/>
    <w:rsid w:val="00DF6F7C"/>
    <w:rsid w:val="00E01ED9"/>
    <w:rsid w:val="00E0470A"/>
    <w:rsid w:val="00E218CA"/>
    <w:rsid w:val="00E26B86"/>
    <w:rsid w:val="00E65435"/>
    <w:rsid w:val="00E70933"/>
    <w:rsid w:val="00E759DD"/>
    <w:rsid w:val="00E82FEC"/>
    <w:rsid w:val="00E83F06"/>
    <w:rsid w:val="00E915FC"/>
    <w:rsid w:val="00EA08A4"/>
    <w:rsid w:val="00EA707D"/>
    <w:rsid w:val="00EB1D1A"/>
    <w:rsid w:val="00EC22E0"/>
    <w:rsid w:val="00ED7E52"/>
    <w:rsid w:val="00EE3B37"/>
    <w:rsid w:val="00EE753B"/>
    <w:rsid w:val="00F3255E"/>
    <w:rsid w:val="00F33F7A"/>
    <w:rsid w:val="00F603B3"/>
    <w:rsid w:val="00F65B95"/>
    <w:rsid w:val="00F65E7B"/>
    <w:rsid w:val="00F743C2"/>
    <w:rsid w:val="00F74C2A"/>
    <w:rsid w:val="00F81931"/>
    <w:rsid w:val="00FA19E0"/>
    <w:rsid w:val="00FA626D"/>
    <w:rsid w:val="00FB3F99"/>
    <w:rsid w:val="00FC7164"/>
    <w:rsid w:val="00FD7AAC"/>
    <w:rsid w:val="00FE021D"/>
    <w:rsid w:val="00FE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59CA-365C-49C9-B8F4-7FA1677F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20B5"/>
  </w:style>
  <w:style w:type="numbering" w:customStyle="1" w:styleId="11">
    <w:name w:val="Нет списка11"/>
    <w:next w:val="a2"/>
    <w:uiPriority w:val="99"/>
    <w:semiHidden/>
    <w:unhideWhenUsed/>
    <w:rsid w:val="008620B5"/>
  </w:style>
  <w:style w:type="paragraph" w:styleId="3">
    <w:name w:val="Body Text 3"/>
    <w:basedOn w:val="a"/>
    <w:link w:val="30"/>
    <w:rsid w:val="008620B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620B5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a3">
    <w:name w:val="Знак Знак Знак"/>
    <w:basedOn w:val="a"/>
    <w:rsid w:val="008620B5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8620B5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620B5"/>
    <w:rPr>
      <w:rFonts w:ascii="Calibri" w:eastAsia="Times New Roman" w:hAnsi="Calibri" w:cs="Times New Roman"/>
      <w:lang w:val="en-US"/>
    </w:rPr>
  </w:style>
  <w:style w:type="paragraph" w:customStyle="1" w:styleId="a4">
    <w:name w:val="Знак"/>
    <w:basedOn w:val="a"/>
    <w:rsid w:val="008620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EA08A4"/>
  </w:style>
  <w:style w:type="numbering" w:customStyle="1" w:styleId="12">
    <w:name w:val="Нет списка12"/>
    <w:next w:val="a2"/>
    <w:uiPriority w:val="99"/>
    <w:semiHidden/>
    <w:unhideWhenUsed/>
    <w:rsid w:val="00EA08A4"/>
  </w:style>
  <w:style w:type="paragraph" w:styleId="a5">
    <w:name w:val="Balloon Text"/>
    <w:basedOn w:val="a"/>
    <w:link w:val="a6"/>
    <w:uiPriority w:val="99"/>
    <w:semiHidden/>
    <w:unhideWhenUsed/>
    <w:rsid w:val="00EA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8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8D397E"/>
    <w:pPr>
      <w:ind w:left="720"/>
      <w:contextualSpacing/>
    </w:pPr>
  </w:style>
  <w:style w:type="paragraph" w:customStyle="1" w:styleId="Style4">
    <w:name w:val="Style4"/>
    <w:basedOn w:val="a"/>
    <w:uiPriority w:val="99"/>
    <w:rsid w:val="000660AD"/>
    <w:pPr>
      <w:widowControl w:val="0"/>
      <w:autoSpaceDE w:val="0"/>
      <w:autoSpaceDN w:val="0"/>
      <w:adjustRightInd w:val="0"/>
      <w:spacing w:after="0" w:line="240" w:lineRule="exact"/>
      <w:ind w:firstLine="2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60AD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38590C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0568F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567A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3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7BAC"/>
  </w:style>
  <w:style w:type="paragraph" w:styleId="ad">
    <w:name w:val="footer"/>
    <w:basedOn w:val="a"/>
    <w:link w:val="ae"/>
    <w:uiPriority w:val="99"/>
    <w:unhideWhenUsed/>
    <w:rsid w:val="0073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43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6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eto4ek49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s49.nev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6CD1-2EF0-4232-8F12-0E4DE2FB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3157</TotalTime>
  <Pages>13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Light</cp:lastModifiedBy>
  <cp:revision>56</cp:revision>
  <cp:lastPrinted>2016-08-16T13:30:00Z</cp:lastPrinted>
  <dcterms:created xsi:type="dcterms:W3CDTF">2014-02-07T06:22:00Z</dcterms:created>
  <dcterms:modified xsi:type="dcterms:W3CDTF">2016-08-16T13:33:00Z</dcterms:modified>
</cp:coreProperties>
</file>